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A2E" w:rsidRPr="00F86A2E" w:rsidRDefault="00F86A2E" w:rsidP="00F86A2E">
      <w:pPr>
        <w:keepNext/>
        <w:spacing w:before="240" w:after="60"/>
        <w:jc w:val="center"/>
        <w:outlineLvl w:val="0"/>
        <w:rPr>
          <w:rFonts w:ascii="Times New Roman" w:eastAsia="Times New Roman" w:hAnsi="Times New Roman" w:cs="Times New Roman"/>
          <w:b/>
          <w:bCs/>
          <w:kern w:val="32"/>
          <w:sz w:val="44"/>
          <w:szCs w:val="44"/>
          <w:lang w:val="en-US"/>
        </w:rPr>
      </w:pPr>
      <w:r w:rsidRPr="00F86A2E">
        <w:rPr>
          <w:rFonts w:ascii="Times New Roman" w:eastAsia="Times New Roman" w:hAnsi="Times New Roman" w:cs="Times New Roman"/>
          <w:b/>
          <w:bCs/>
          <w:kern w:val="32"/>
          <w:sz w:val="44"/>
          <w:szCs w:val="44"/>
          <w:lang w:val="en-US"/>
        </w:rPr>
        <w:t>Title for paper submitted to the iGEM Proceedings Journal 2020</w:t>
      </w:r>
    </w:p>
    <w:p w:rsidR="00F86A2E" w:rsidRPr="00F86A2E" w:rsidRDefault="00F86A2E" w:rsidP="00F86A2E">
      <w:pPr>
        <w:autoSpaceDE w:val="0"/>
        <w:autoSpaceDN w:val="0"/>
        <w:spacing w:before="240" w:after="60"/>
        <w:jc w:val="center"/>
        <w:outlineLvl w:val="4"/>
        <w:rPr>
          <w:rFonts w:ascii="Times New Roman" w:eastAsia="Times New Roman" w:hAnsi="Times New Roman" w:cs="Times New Roman"/>
          <w:b/>
          <w:bCs/>
          <w:lang w:val="en-US"/>
        </w:rPr>
      </w:pPr>
      <w:r w:rsidRPr="00F86A2E">
        <w:rPr>
          <w:rFonts w:ascii="Times New Roman" w:eastAsia="Times New Roman" w:hAnsi="Times New Roman" w:cs="Times New Roman"/>
          <w:b/>
          <w:bCs/>
          <w:lang w:val="en-US"/>
        </w:rPr>
        <w:t>First Author</w:t>
      </w:r>
      <w:r w:rsidRPr="00F86A2E">
        <w:rPr>
          <w:rFonts w:ascii="Times New Roman" w:eastAsia="Times New Roman" w:hAnsi="Times New Roman" w:cs="Times New Roman"/>
          <w:b/>
          <w:bCs/>
          <w:vertAlign w:val="superscript"/>
          <w:lang w:val="en-US"/>
        </w:rPr>
        <w:t>*</w:t>
      </w:r>
      <w:r w:rsidRPr="00F86A2E">
        <w:rPr>
          <w:rFonts w:ascii="Times New Roman" w:eastAsia="Times New Roman" w:hAnsi="Times New Roman" w:cs="Times New Roman"/>
          <w:b/>
          <w:bCs/>
          <w:lang w:val="en-US"/>
        </w:rPr>
        <w:t>, Second Author</w:t>
      </w:r>
      <w:r w:rsidRPr="00F86A2E">
        <w:rPr>
          <w:rFonts w:ascii="Times New Roman" w:eastAsia="Times New Roman" w:hAnsi="Times New Roman" w:cs="Times New Roman"/>
          <w:b/>
          <w:bCs/>
          <w:vertAlign w:val="superscript"/>
          <w:lang w:val="en-US"/>
        </w:rPr>
        <w:t>**</w:t>
      </w:r>
      <w:r w:rsidRPr="00F86A2E">
        <w:rPr>
          <w:rFonts w:ascii="Times New Roman" w:eastAsia="Times New Roman" w:hAnsi="Times New Roman" w:cs="Times New Roman"/>
          <w:b/>
          <w:bCs/>
          <w:lang w:val="en-US"/>
        </w:rPr>
        <w:t>, Third Author</w:t>
      </w:r>
      <w:r w:rsidRPr="00F86A2E">
        <w:rPr>
          <w:rFonts w:ascii="Times New Roman" w:eastAsia="Times New Roman" w:hAnsi="Times New Roman" w:cs="Times New Roman"/>
          <w:b/>
          <w:bCs/>
          <w:vertAlign w:val="superscript"/>
          <w:lang w:val="en-US"/>
        </w:rPr>
        <w:t>**</w:t>
      </w:r>
    </w:p>
    <w:p w:rsidR="00F86A2E" w:rsidRPr="00F86A2E" w:rsidRDefault="00F86A2E" w:rsidP="00F86A2E">
      <w:pPr>
        <w:jc w:val="center"/>
        <w:rPr>
          <w:rFonts w:ascii="Times New Roman" w:eastAsia="Times New Roman" w:hAnsi="Times New Roman" w:cs="Times New Roman"/>
          <w:sz w:val="20"/>
          <w:szCs w:val="20"/>
          <w:lang w:val="en-US"/>
        </w:rPr>
      </w:pPr>
    </w:p>
    <w:p w:rsidR="00F86A2E" w:rsidRPr="00F86A2E" w:rsidRDefault="00F86A2E" w:rsidP="00F86A2E">
      <w:pPr>
        <w:tabs>
          <w:tab w:val="left" w:pos="5387"/>
        </w:tabs>
        <w:jc w:val="center"/>
        <w:rPr>
          <w:rFonts w:ascii="Times New Roman" w:eastAsia="Times New Roman" w:hAnsi="Times New Roman" w:cs="Times New Roman"/>
          <w:sz w:val="18"/>
          <w:szCs w:val="18"/>
          <w:lang w:val="en-US"/>
        </w:rPr>
      </w:pPr>
      <w:r w:rsidRPr="00F86A2E">
        <w:rPr>
          <w:rFonts w:ascii="Times New Roman" w:eastAsia="Times New Roman" w:hAnsi="Times New Roman" w:cs="Times New Roman"/>
          <w:sz w:val="18"/>
          <w:szCs w:val="18"/>
          <w:vertAlign w:val="superscript"/>
          <w:lang w:val="en-US"/>
        </w:rPr>
        <w:t xml:space="preserve">* </w:t>
      </w:r>
      <w:r w:rsidRPr="00F86A2E">
        <w:rPr>
          <w:rFonts w:ascii="Times New Roman" w:eastAsia="Times New Roman" w:hAnsi="Times New Roman" w:cs="Times New Roman"/>
          <w:sz w:val="18"/>
          <w:szCs w:val="18"/>
          <w:lang w:val="en-US"/>
        </w:rPr>
        <w:t>Team Name, Institute Name</w:t>
      </w:r>
    </w:p>
    <w:p w:rsidR="00F86A2E" w:rsidRPr="00F86A2E" w:rsidRDefault="00F86A2E" w:rsidP="00F86A2E">
      <w:pPr>
        <w:jc w:val="center"/>
        <w:rPr>
          <w:rFonts w:ascii="Times New Roman" w:eastAsia="Times New Roman" w:hAnsi="Times New Roman" w:cs="Times New Roman"/>
          <w:sz w:val="18"/>
          <w:szCs w:val="18"/>
          <w:lang w:val="en-US"/>
        </w:rPr>
      </w:pPr>
      <w:r w:rsidRPr="00F86A2E">
        <w:rPr>
          <w:rFonts w:ascii="Times New Roman" w:eastAsia="Times New Roman" w:hAnsi="Times New Roman" w:cs="Times New Roman"/>
          <w:sz w:val="18"/>
          <w:szCs w:val="18"/>
          <w:vertAlign w:val="superscript"/>
          <w:lang w:val="en-US"/>
        </w:rPr>
        <w:t>**</w:t>
      </w:r>
      <w:r w:rsidRPr="00F86A2E">
        <w:rPr>
          <w:rFonts w:ascii="Times New Roman" w:eastAsia="Times New Roman" w:hAnsi="Times New Roman" w:cs="Times New Roman"/>
          <w:sz w:val="18"/>
          <w:szCs w:val="18"/>
          <w:lang w:val="en-US"/>
        </w:rPr>
        <w:t xml:space="preserve"> Team name, Institute Name, if any</w:t>
      </w:r>
    </w:p>
    <w:p w:rsidR="00050DC8" w:rsidRPr="00F86A2E" w:rsidRDefault="00050DC8">
      <w:pPr>
        <w:rPr>
          <w:rFonts w:ascii="Times New Roman" w:hAnsi="Times New Roman" w:cs="Times New Roman"/>
          <w:lang w:val="en-US"/>
        </w:rPr>
      </w:pPr>
    </w:p>
    <w:p w:rsidR="00F86A2E" w:rsidRPr="00F86A2E" w:rsidRDefault="00F86A2E">
      <w:pPr>
        <w:rPr>
          <w:rFonts w:ascii="Times New Roman" w:hAnsi="Times New Roman" w:cs="Times New Roman"/>
          <w:lang w:val="en-US"/>
        </w:rPr>
      </w:pPr>
    </w:p>
    <w:p w:rsidR="00F86A2E" w:rsidRPr="00F86A2E" w:rsidRDefault="00F86A2E" w:rsidP="00F86A2E">
      <w:pPr>
        <w:rPr>
          <w:rFonts w:ascii="Times New Roman" w:hAnsi="Times New Roman" w:cs="Times New Roman"/>
          <w:lang w:val="en-US"/>
        </w:rPr>
        <w:sectPr w:rsidR="00F86A2E" w:rsidRPr="00F86A2E" w:rsidSect="00F86A2E">
          <w:headerReference w:type="default" r:id="rId7"/>
          <w:footerReference w:type="default" r:id="rId8"/>
          <w:pgSz w:w="11906" w:h="16838"/>
          <w:pgMar w:top="1008" w:right="720" w:bottom="1008" w:left="720" w:header="720" w:footer="720" w:gutter="0"/>
          <w:cols w:space="720"/>
          <w:docGrid w:linePitch="360"/>
        </w:sectPr>
      </w:pPr>
    </w:p>
    <w:p w:rsidR="00F86A2E" w:rsidRPr="00F86A2E" w:rsidRDefault="00F86A2E" w:rsidP="00F86A2E">
      <w:pPr>
        <w:jc w:val="both"/>
        <w:rPr>
          <w:rFonts w:ascii="Times New Roman" w:hAnsi="Times New Roman" w:cs="Times New Roman"/>
          <w:b/>
          <w:sz w:val="20"/>
          <w:szCs w:val="20"/>
          <w:lang w:val="en-US"/>
        </w:rPr>
      </w:pPr>
      <w:r w:rsidRPr="00F86A2E">
        <w:rPr>
          <w:rFonts w:ascii="Times New Roman" w:hAnsi="Times New Roman" w:cs="Times New Roman"/>
          <w:b/>
          <w:i/>
          <w:sz w:val="20"/>
          <w:szCs w:val="20"/>
          <w:lang w:val="en-US"/>
        </w:rPr>
        <w:t>Abstract-</w:t>
      </w:r>
      <w:r w:rsidRPr="00F86A2E">
        <w:rPr>
          <w:rFonts w:ascii="Times New Roman" w:hAnsi="Times New Roman" w:cs="Times New Roman"/>
          <w:b/>
          <w:sz w:val="20"/>
          <w:szCs w:val="20"/>
          <w:lang w:val="en-US"/>
        </w:rPr>
        <w:t xml:space="preserve"> All papers must include an abstract and a set of index terms.  The Abstract and Index Terms text must be 10 point Times New Roman, fully justified and contained within one paragraph.  Begin the Abstract with the word Abstract - in Times New Roman italic.  The entire Abstract should be in bold.  Do not indent.  Use a standard dash after the word “Abstract.”  Do not cite references or use abbreviations in the abstract.  It should be approximately 125 - 175 words. Just follow the template and replace the words. An abstract is a brief summary of a research article, thesis, review, conference proceeding or any in-depth analysis of a particular subject or discipline, and is often used to help the reader quickly ascertain the paper's purpose. </w:t>
      </w:r>
    </w:p>
    <w:p w:rsidR="00F86A2E" w:rsidRPr="00F86A2E" w:rsidRDefault="00F86A2E" w:rsidP="00F86A2E">
      <w:pPr>
        <w:jc w:val="both"/>
        <w:rPr>
          <w:rFonts w:ascii="Times New Roman" w:hAnsi="Times New Roman" w:cs="Times New Roman"/>
          <w:sz w:val="20"/>
          <w:szCs w:val="20"/>
          <w:lang w:val="en-US"/>
        </w:rPr>
      </w:pPr>
    </w:p>
    <w:p w:rsidR="00F86A2E" w:rsidRPr="00F86A2E" w:rsidRDefault="00F86A2E" w:rsidP="00F86A2E">
      <w:pPr>
        <w:jc w:val="both"/>
        <w:rPr>
          <w:rFonts w:ascii="Times New Roman" w:hAnsi="Times New Roman" w:cs="Times New Roman"/>
          <w:sz w:val="20"/>
          <w:szCs w:val="20"/>
          <w:lang w:val="en-US"/>
        </w:rPr>
      </w:pPr>
      <w:r w:rsidRPr="0013122C">
        <w:rPr>
          <w:rFonts w:ascii="Times New Roman" w:hAnsi="Times New Roman" w:cs="Times New Roman"/>
          <w:b/>
          <w:i/>
          <w:sz w:val="20"/>
          <w:szCs w:val="20"/>
          <w:lang w:val="en-US"/>
        </w:rPr>
        <w:t>Index Terms</w:t>
      </w:r>
      <w:r w:rsidRPr="00F86A2E">
        <w:rPr>
          <w:rFonts w:ascii="Times New Roman" w:hAnsi="Times New Roman" w:cs="Times New Roman"/>
          <w:sz w:val="20"/>
          <w:szCs w:val="20"/>
          <w:lang w:val="en-US"/>
        </w:rPr>
        <w:t>- About four key words or phrases in alphabetical order, separated by commas. Mention 4-5 keywords (E.g. Antibiotic resistance, engineered bacteria, iGEM, SARS)</w:t>
      </w:r>
    </w:p>
    <w:p w:rsidR="00F86A2E" w:rsidRPr="00F86A2E" w:rsidRDefault="00F86A2E" w:rsidP="00F86A2E">
      <w:pPr>
        <w:jc w:val="both"/>
        <w:rPr>
          <w:rFonts w:ascii="Times New Roman" w:hAnsi="Times New Roman" w:cs="Times New Roman"/>
          <w:sz w:val="20"/>
          <w:szCs w:val="20"/>
          <w:lang w:val="en-US"/>
        </w:rPr>
      </w:pPr>
    </w:p>
    <w:p w:rsidR="00F86A2E" w:rsidRPr="00F86A2E" w:rsidRDefault="00F86A2E" w:rsidP="0013122C">
      <w:pPr>
        <w:pStyle w:val="ListParagraph"/>
        <w:numPr>
          <w:ilvl w:val="0"/>
          <w:numId w:val="2"/>
        </w:numPr>
        <w:rPr>
          <w:rFonts w:ascii="Times New Roman" w:hAnsi="Times New Roman" w:cs="Times New Roman"/>
          <w:sz w:val="20"/>
          <w:szCs w:val="20"/>
          <w:lang w:val="en-US"/>
        </w:rPr>
      </w:pPr>
      <w:r w:rsidRPr="00F86A2E">
        <w:rPr>
          <w:rFonts w:ascii="Times New Roman" w:hAnsi="Times New Roman" w:cs="Times New Roman"/>
          <w:sz w:val="20"/>
          <w:szCs w:val="20"/>
          <w:lang w:val="en-US"/>
        </w:rPr>
        <w:t>INTRODUCTION</w:t>
      </w:r>
    </w:p>
    <w:p w:rsidR="00F86A2E" w:rsidRPr="00F86A2E" w:rsidRDefault="00F86A2E" w:rsidP="00F86A2E">
      <w:pPr>
        <w:jc w:val="both"/>
        <w:rPr>
          <w:rFonts w:ascii="Times New Roman" w:hAnsi="Times New Roman" w:cs="Times New Roman"/>
          <w:sz w:val="20"/>
          <w:szCs w:val="20"/>
          <w:lang w:val="en-US"/>
        </w:rPr>
      </w:pPr>
    </w:p>
    <w:p w:rsidR="00531878" w:rsidRDefault="0042694B" w:rsidP="00F86A2E">
      <w:pPr>
        <w:jc w:val="both"/>
        <w:rPr>
          <w:rFonts w:ascii="Times New Roman" w:hAnsi="Times New Roman" w:cs="Times New Roman"/>
          <w:sz w:val="20"/>
          <w:szCs w:val="20"/>
          <w:lang w:val="en-US"/>
        </w:rPr>
      </w:pPr>
      <w:r>
        <w:rPr>
          <w:rFonts w:ascii="Times New Roman" w:hAnsi="Times New Roman" w:cs="Times New Roman"/>
          <w:sz w:val="20"/>
          <w:szCs w:val="20"/>
          <w:lang w:val="en-US"/>
        </w:rPr>
        <w:t>In the introduction you introduce the reader to your project and provide background knowledge</w:t>
      </w:r>
      <w:r w:rsidR="008268F8">
        <w:rPr>
          <w:rFonts w:ascii="Times New Roman" w:hAnsi="Times New Roman" w:cs="Times New Roman"/>
          <w:sz w:val="20"/>
          <w:szCs w:val="20"/>
          <w:lang w:val="en-US"/>
        </w:rPr>
        <w:t>. This section ends with stating the Research question and Hypothesis.</w:t>
      </w:r>
      <w:r w:rsidR="00531878">
        <w:rPr>
          <w:rFonts w:ascii="Times New Roman" w:hAnsi="Times New Roman" w:cs="Times New Roman"/>
          <w:sz w:val="20"/>
          <w:szCs w:val="20"/>
          <w:lang w:val="en-US"/>
        </w:rPr>
        <w:t xml:space="preserve"> The length of the sections as they are indicated in this template are only examples, your text does not need to be that long. The introduction can be very short and your discussion section much longer if that fits your article better. </w:t>
      </w:r>
      <w:r w:rsidR="00A46D98">
        <w:rPr>
          <w:rFonts w:ascii="Times New Roman" w:hAnsi="Times New Roman" w:cs="Times New Roman"/>
          <w:sz w:val="20"/>
          <w:szCs w:val="20"/>
          <w:lang w:val="en-US"/>
        </w:rPr>
        <w:t>Text font size 10.</w:t>
      </w:r>
    </w:p>
    <w:p w:rsidR="00F86A2E" w:rsidRPr="00F86A2E" w:rsidRDefault="0013122C" w:rsidP="00F86A2E">
      <w:pPr>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F86A2E" w:rsidRPr="00F86A2E">
        <w:rPr>
          <w:rFonts w:ascii="Times New Roman" w:hAnsi="Times New Roman" w:cs="Times New Roman"/>
          <w:sz w:val="20"/>
          <w:szCs w:val="20"/>
          <w:lang w:val="en-US"/>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F86A2E" w:rsidRPr="00F86A2E" w:rsidRDefault="00F86A2E" w:rsidP="00F86A2E">
      <w:pPr>
        <w:jc w:val="both"/>
        <w:rPr>
          <w:rFonts w:ascii="Times New Roman" w:hAnsi="Times New Roman" w:cs="Times New Roman"/>
          <w:sz w:val="20"/>
          <w:szCs w:val="20"/>
          <w:lang w:val="en-US"/>
        </w:rPr>
      </w:pPr>
    </w:p>
    <w:p w:rsidR="00F86A2E" w:rsidRPr="0013122C" w:rsidRDefault="00F86A2E" w:rsidP="0013122C">
      <w:pPr>
        <w:pStyle w:val="ListParagraph"/>
        <w:numPr>
          <w:ilvl w:val="0"/>
          <w:numId w:val="2"/>
        </w:numPr>
        <w:rPr>
          <w:rFonts w:ascii="Times New Roman" w:hAnsi="Times New Roman" w:cs="Times New Roman"/>
          <w:sz w:val="20"/>
          <w:szCs w:val="20"/>
          <w:lang w:val="en-US"/>
        </w:rPr>
      </w:pPr>
      <w:r w:rsidRPr="0013122C">
        <w:rPr>
          <w:rFonts w:ascii="Times New Roman" w:hAnsi="Times New Roman" w:cs="Times New Roman"/>
          <w:sz w:val="20"/>
          <w:szCs w:val="20"/>
          <w:lang w:val="en-US"/>
        </w:rPr>
        <w:t>RESEARCH ELABORATIONS</w:t>
      </w:r>
    </w:p>
    <w:p w:rsidR="00F86A2E" w:rsidRPr="00F86A2E" w:rsidRDefault="00F86A2E" w:rsidP="00F86A2E">
      <w:pPr>
        <w:rPr>
          <w:lang w:val="en-US"/>
        </w:rPr>
      </w:pPr>
    </w:p>
    <w:p w:rsidR="00F86A2E" w:rsidRDefault="00F86A2E" w:rsidP="00CC55C6">
      <w:pPr>
        <w:jc w:val="both"/>
        <w:rPr>
          <w:rFonts w:ascii="Times New Roman" w:hAnsi="Times New Roman" w:cs="Times New Roman"/>
          <w:sz w:val="20"/>
          <w:szCs w:val="20"/>
          <w:lang w:val="en-US"/>
        </w:rPr>
      </w:pPr>
      <w:r w:rsidRPr="00F86A2E">
        <w:rPr>
          <w:rFonts w:ascii="Times New Roman" w:hAnsi="Times New Roman" w:cs="Times New Roman"/>
          <w:sz w:val="20"/>
          <w:szCs w:val="20"/>
          <w:lang w:val="en-US"/>
        </w:rPr>
        <w:t xml:space="preserve">In this section there are two possible things you can do: </w:t>
      </w:r>
      <w:bookmarkStart w:id="0" w:name="_Hlk45581878"/>
    </w:p>
    <w:p w:rsidR="00CC55C6" w:rsidRDefault="00CC55C6" w:rsidP="00CC55C6">
      <w:pPr>
        <w:jc w:val="both"/>
        <w:rPr>
          <w:rFonts w:ascii="Times New Roman" w:hAnsi="Times New Roman" w:cs="Times New Roman"/>
          <w:sz w:val="20"/>
          <w:szCs w:val="20"/>
          <w:lang w:val="en-US"/>
        </w:rPr>
      </w:pPr>
    </w:p>
    <w:p w:rsidR="00CC55C6" w:rsidRPr="00CC55C6" w:rsidRDefault="00CC55C6" w:rsidP="00CC55C6">
      <w:pPr>
        <w:pStyle w:val="ListParagraph"/>
        <w:numPr>
          <w:ilvl w:val="0"/>
          <w:numId w:val="8"/>
        </w:numPr>
        <w:jc w:val="both"/>
        <w:rPr>
          <w:rFonts w:ascii="Times New Roman" w:hAnsi="Times New Roman" w:cs="Times New Roman"/>
          <w:i/>
          <w:sz w:val="20"/>
          <w:szCs w:val="20"/>
          <w:lang w:val="en-US"/>
        </w:rPr>
      </w:pPr>
      <w:r>
        <w:rPr>
          <w:rFonts w:ascii="Times New Roman" w:hAnsi="Times New Roman" w:cs="Times New Roman"/>
          <w:i/>
          <w:sz w:val="20"/>
          <w:szCs w:val="20"/>
          <w:lang w:val="en-US"/>
        </w:rPr>
        <w:t>Materials and Methods</w:t>
      </w:r>
    </w:p>
    <w:bookmarkEnd w:id="0"/>
    <w:p w:rsidR="00F86A2E" w:rsidRDefault="00F86A2E" w:rsidP="00CC55C6">
      <w:pPr>
        <w:jc w:val="both"/>
        <w:rPr>
          <w:rFonts w:ascii="Times New Roman" w:hAnsi="Times New Roman" w:cs="Times New Roman"/>
          <w:sz w:val="20"/>
          <w:szCs w:val="20"/>
          <w:lang w:val="en-US"/>
        </w:rPr>
      </w:pPr>
      <w:r w:rsidRPr="00F86A2E">
        <w:rPr>
          <w:rFonts w:ascii="Times New Roman" w:hAnsi="Times New Roman" w:cs="Times New Roman"/>
          <w:sz w:val="20"/>
          <w:szCs w:val="20"/>
          <w:lang w:val="en-US"/>
        </w:rPr>
        <w:t xml:space="preserve">If you are writing an original research paper you can write down your materials and methods in this section. If you are writing a review article you can mention shortly your research design and databases etc. </w:t>
      </w:r>
    </w:p>
    <w:p w:rsidR="00CC55C6" w:rsidRDefault="00CC55C6" w:rsidP="00CC55C6">
      <w:pPr>
        <w:jc w:val="both"/>
        <w:rPr>
          <w:rFonts w:ascii="Times New Roman" w:hAnsi="Times New Roman" w:cs="Times New Roman"/>
          <w:sz w:val="20"/>
          <w:szCs w:val="20"/>
          <w:lang w:val="en-US"/>
        </w:rPr>
      </w:pPr>
    </w:p>
    <w:p w:rsidR="00CC55C6" w:rsidRPr="00CC55C6" w:rsidRDefault="00CC55C6" w:rsidP="00CC55C6">
      <w:pPr>
        <w:pStyle w:val="ListParagraph"/>
        <w:numPr>
          <w:ilvl w:val="0"/>
          <w:numId w:val="8"/>
        </w:numPr>
        <w:jc w:val="both"/>
        <w:rPr>
          <w:rFonts w:ascii="Times New Roman" w:hAnsi="Times New Roman" w:cs="Times New Roman"/>
          <w:i/>
          <w:sz w:val="20"/>
          <w:szCs w:val="20"/>
          <w:lang w:val="en-US"/>
        </w:rPr>
      </w:pPr>
      <w:r w:rsidRPr="00CC55C6">
        <w:rPr>
          <w:rFonts w:ascii="Times New Roman" w:hAnsi="Times New Roman" w:cs="Times New Roman"/>
          <w:i/>
          <w:sz w:val="20"/>
          <w:szCs w:val="20"/>
          <w:lang w:val="en-US"/>
        </w:rPr>
        <w:t>Research design</w:t>
      </w:r>
    </w:p>
    <w:p w:rsidR="00F86A2E" w:rsidRDefault="00F86A2E" w:rsidP="00F86A2E">
      <w:pPr>
        <w:jc w:val="both"/>
        <w:rPr>
          <w:rFonts w:ascii="Times New Roman" w:hAnsi="Times New Roman" w:cs="Times New Roman"/>
          <w:sz w:val="20"/>
          <w:szCs w:val="20"/>
          <w:lang w:val="en-US"/>
        </w:rPr>
      </w:pPr>
      <w:r w:rsidRPr="00F86A2E">
        <w:rPr>
          <w:rFonts w:ascii="Times New Roman" w:hAnsi="Times New Roman" w:cs="Times New Roman"/>
          <w:sz w:val="20"/>
          <w:szCs w:val="20"/>
          <w:lang w:val="en-US"/>
        </w:rPr>
        <w:t xml:space="preserve">If you are writing a review article you can mention shortly your research design and database </w:t>
      </w:r>
    </w:p>
    <w:p w:rsidR="00F86A2E" w:rsidRDefault="00F86A2E" w:rsidP="00F86A2E">
      <w:pPr>
        <w:jc w:val="both"/>
        <w:rPr>
          <w:rFonts w:ascii="Times New Roman" w:hAnsi="Times New Roman" w:cs="Times New Roman"/>
          <w:sz w:val="20"/>
          <w:szCs w:val="20"/>
          <w:lang w:val="en-US"/>
        </w:rPr>
      </w:pPr>
    </w:p>
    <w:p w:rsidR="00CA79A6" w:rsidRDefault="00F86A2E" w:rsidP="00F86A2E">
      <w:pPr>
        <w:jc w:val="both"/>
        <w:rPr>
          <w:rFonts w:ascii="Times New Roman" w:eastAsia="Times New Roman" w:hAnsi="Times New Roman" w:cs="Times New Roman"/>
          <w:sz w:val="20"/>
          <w:szCs w:val="20"/>
          <w:lang w:val="en-US"/>
        </w:rPr>
      </w:pPr>
      <w:r w:rsidRPr="00F86A2E">
        <w:rPr>
          <w:rFonts w:ascii="Times New Roman" w:eastAsia="Times New Roman" w:hAnsi="Times New Roman" w:cs="Times New Roman"/>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8268F8" w:rsidRDefault="008268F8" w:rsidP="00F86A2E">
      <w:pPr>
        <w:jc w:val="both"/>
        <w:rPr>
          <w:rFonts w:ascii="Times New Roman" w:eastAsia="Times New Roman" w:hAnsi="Times New Roman" w:cs="Times New Roman"/>
          <w:sz w:val="20"/>
          <w:szCs w:val="20"/>
          <w:lang w:val="en-US"/>
        </w:rPr>
      </w:pPr>
    </w:p>
    <w:p w:rsidR="0013122C" w:rsidRPr="0013122C" w:rsidRDefault="0013122C" w:rsidP="0013122C">
      <w:pPr>
        <w:pStyle w:val="ListParagraph"/>
        <w:numPr>
          <w:ilvl w:val="0"/>
          <w:numId w:val="2"/>
        </w:numPr>
        <w:rPr>
          <w:rFonts w:ascii="Times New Roman" w:hAnsi="Times New Roman" w:cs="Times New Roman"/>
          <w:sz w:val="20"/>
          <w:szCs w:val="20"/>
          <w:lang w:val="en-US"/>
        </w:rPr>
      </w:pPr>
      <w:r w:rsidRPr="0013122C">
        <w:rPr>
          <w:rFonts w:ascii="Times New Roman" w:hAnsi="Times New Roman" w:cs="Times New Roman"/>
          <w:sz w:val="20"/>
          <w:szCs w:val="20"/>
          <w:lang w:val="en-US"/>
        </w:rPr>
        <w:t>RESULTS AND FINDINGS</w:t>
      </w:r>
    </w:p>
    <w:p w:rsidR="00CC55C6" w:rsidRPr="00CA79A6" w:rsidRDefault="0013122C" w:rsidP="00CC55C6">
      <w:pPr>
        <w:jc w:val="both"/>
        <w:rPr>
          <w:rFonts w:ascii="Times New Roman" w:hAnsi="Times New Roman" w:cs="Times New Roman"/>
          <w:sz w:val="20"/>
          <w:szCs w:val="20"/>
          <w:lang w:val="en-US"/>
        </w:rPr>
      </w:pPr>
      <w:r w:rsidRPr="0013122C">
        <w:rPr>
          <w:rFonts w:ascii="Times New Roman" w:hAnsi="Times New Roman" w:cs="Times New Roman"/>
          <w:sz w:val="20"/>
          <w:szCs w:val="20"/>
          <w:lang w:val="en-US"/>
        </w:rPr>
        <w:t xml:space="preserve"> </w:t>
      </w:r>
    </w:p>
    <w:p w:rsidR="00CC55C6" w:rsidRDefault="00CC55C6" w:rsidP="00CC55C6">
      <w:pPr>
        <w:pStyle w:val="ListParagraph"/>
        <w:numPr>
          <w:ilvl w:val="0"/>
          <w:numId w:val="7"/>
        </w:numPr>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How to display Figures and Graphs</w:t>
      </w:r>
    </w:p>
    <w:p w:rsidR="00CC55C6" w:rsidRPr="00CC55C6" w:rsidRDefault="00764A32" w:rsidP="00CC55C6">
      <w:pPr>
        <w:jc w:val="both"/>
        <w:rPr>
          <w:rFonts w:ascii="Times New Roman" w:eastAsia="Times New Roman" w:hAnsi="Times New Roman" w:cs="Times New Roman"/>
          <w:i/>
          <w:sz w:val="20"/>
          <w:szCs w:val="20"/>
          <w:lang w:val="en-US"/>
        </w:rPr>
      </w:pPr>
      <w:r w:rsidRPr="00764A32">
        <w:rPr>
          <w:rFonts w:ascii="Times New Roman" w:eastAsia="Times New Roman" w:hAnsi="Times New Roman" w:cs="Times New Roman"/>
          <w:sz w:val="20"/>
          <w:szCs w:val="20"/>
          <w:lang w:val="en-US"/>
        </w:rPr>
        <w:t>Figure headings and captions below the Figure.</w:t>
      </w:r>
      <w:r>
        <w:rPr>
          <w:rFonts w:ascii="Times New Roman" w:eastAsia="Times New Roman" w:hAnsi="Times New Roman" w:cs="Times New Roman"/>
          <w:sz w:val="20"/>
          <w:szCs w:val="20"/>
          <w:lang w:val="en-US"/>
        </w:rPr>
        <w:t xml:space="preserve"> Point size 8 and cursive. </w:t>
      </w:r>
      <w:r w:rsidRPr="00764A32">
        <w:rPr>
          <w:rFonts w:ascii="Times New Roman" w:eastAsia="Times New Roman" w:hAnsi="Times New Roman" w:cs="Times New Roman"/>
          <w:sz w:val="20"/>
          <w:szCs w:val="20"/>
          <w:lang w:val="en-US"/>
        </w:rPr>
        <w:t>Graphics should be inserted into the manuscript file using the “Insert – Picture – From File” option in the “Insert” tab.  This means you must save every graphics as a separate file.  Do not use cut and paste to insert graphics</w:t>
      </w:r>
      <w:r w:rsidRPr="00764A32">
        <w:rPr>
          <w:rFonts w:ascii="Times New Roman" w:eastAsia="Times New Roman" w:hAnsi="Times New Roman" w:cs="Times New Roman"/>
          <w:i/>
          <w:sz w:val="20"/>
          <w:szCs w:val="20"/>
          <w:lang w:val="en-US"/>
        </w:rPr>
        <w:t>.</w:t>
      </w:r>
    </w:p>
    <w:p w:rsidR="00CC55C6" w:rsidRDefault="00CC55C6" w:rsidP="00CC55C6">
      <w:pPr>
        <w:jc w:val="center"/>
        <w:rPr>
          <w:rFonts w:ascii="Times New Roman" w:eastAsia="Times New Roman" w:hAnsi="Times New Roman" w:cs="Times New Roman"/>
          <w:i/>
          <w:sz w:val="20"/>
          <w:szCs w:val="20"/>
          <w:lang w:val="en-US"/>
        </w:rPr>
      </w:pPr>
      <w:r>
        <w:rPr>
          <w:rFonts w:ascii="Times New Roman" w:eastAsia="Times New Roman" w:hAnsi="Times New Roman" w:cs="Times New Roman"/>
          <w:i/>
          <w:noProof/>
          <w:sz w:val="20"/>
          <w:szCs w:val="20"/>
          <w:lang w:val="en-US"/>
        </w:rPr>
        <w:drawing>
          <wp:inline distT="0" distB="0" distL="0" distR="0">
            <wp:extent cx="1428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wnload.png"/>
                    <pic:cNvPicPr/>
                  </pic:nvPicPr>
                  <pic:blipFill rotWithShape="1">
                    <a:blip r:embed="rId9">
                      <a:extLst>
                        <a:ext uri="{28A0092B-C50C-407E-A947-70E740481C1C}">
                          <a14:useLocalDpi xmlns:a14="http://schemas.microsoft.com/office/drawing/2010/main" val="0"/>
                        </a:ext>
                      </a:extLst>
                    </a:blip>
                    <a:srcRect l="27358" r="25471" b="26415"/>
                    <a:stretch/>
                  </pic:blipFill>
                  <pic:spPr bwMode="auto">
                    <a:xfrm>
                      <a:off x="0" y="0"/>
                      <a:ext cx="1428750" cy="1114425"/>
                    </a:xfrm>
                    <a:prstGeom prst="rect">
                      <a:avLst/>
                    </a:prstGeom>
                    <a:ln>
                      <a:noFill/>
                    </a:ln>
                    <a:extLst>
                      <a:ext uri="{53640926-AAD7-44D8-BBD7-CCE9431645EC}">
                        <a14:shadowObscured xmlns:a14="http://schemas.microsoft.com/office/drawing/2010/main"/>
                      </a:ext>
                    </a:extLst>
                  </pic:spPr>
                </pic:pic>
              </a:graphicData>
            </a:graphic>
          </wp:inline>
        </w:drawing>
      </w:r>
    </w:p>
    <w:p w:rsidR="00CC55C6" w:rsidRPr="00764A32" w:rsidRDefault="00CC55C6" w:rsidP="00CA79A6">
      <w:pPr>
        <w:jc w:val="center"/>
        <w:rPr>
          <w:rFonts w:ascii="Times New Roman" w:eastAsia="Times New Roman" w:hAnsi="Times New Roman" w:cs="Times New Roman"/>
          <w:i/>
          <w:sz w:val="16"/>
          <w:szCs w:val="16"/>
          <w:lang w:val="en-US"/>
        </w:rPr>
      </w:pPr>
      <w:r w:rsidRPr="00764A32">
        <w:rPr>
          <w:rFonts w:ascii="Times New Roman" w:eastAsia="Times New Roman" w:hAnsi="Times New Roman" w:cs="Times New Roman"/>
          <w:i/>
          <w:sz w:val="16"/>
          <w:szCs w:val="16"/>
          <w:lang w:val="en-US"/>
        </w:rPr>
        <w:t>F</w:t>
      </w:r>
      <w:r w:rsidR="00CA79A6">
        <w:rPr>
          <w:rFonts w:ascii="Times New Roman" w:eastAsia="Times New Roman" w:hAnsi="Times New Roman" w:cs="Times New Roman"/>
          <w:i/>
          <w:sz w:val="16"/>
          <w:szCs w:val="16"/>
          <w:lang w:val="en-US"/>
        </w:rPr>
        <w:t>IGURE</w:t>
      </w:r>
      <w:r w:rsidRPr="00764A32">
        <w:rPr>
          <w:rFonts w:ascii="Times New Roman" w:eastAsia="Times New Roman" w:hAnsi="Times New Roman" w:cs="Times New Roman"/>
          <w:i/>
          <w:sz w:val="16"/>
          <w:szCs w:val="16"/>
          <w:lang w:val="en-US"/>
        </w:rPr>
        <w:t xml:space="preserve"> 1</w:t>
      </w:r>
      <w:r w:rsidR="00CA79A6">
        <w:rPr>
          <w:rFonts w:ascii="Times New Roman" w:eastAsia="Times New Roman" w:hAnsi="Times New Roman" w:cs="Times New Roman"/>
          <w:i/>
          <w:sz w:val="16"/>
          <w:szCs w:val="16"/>
          <w:lang w:val="en-US"/>
        </w:rPr>
        <w:t xml:space="preserve">: </w:t>
      </w:r>
      <w:r w:rsidRPr="00764A32">
        <w:rPr>
          <w:rFonts w:ascii="Times New Roman" w:eastAsia="Times New Roman" w:hAnsi="Times New Roman" w:cs="Times New Roman"/>
          <w:i/>
          <w:sz w:val="16"/>
          <w:szCs w:val="16"/>
          <w:lang w:val="en-US"/>
        </w:rPr>
        <w:t>Logo of the iGEM Foundation</w:t>
      </w:r>
    </w:p>
    <w:p w:rsidR="00CC55C6" w:rsidRPr="00CC55C6" w:rsidRDefault="00CC55C6" w:rsidP="00CC55C6">
      <w:pPr>
        <w:jc w:val="both"/>
        <w:rPr>
          <w:rFonts w:ascii="Times New Roman" w:eastAsia="Times New Roman" w:hAnsi="Times New Roman" w:cs="Times New Roman"/>
          <w:i/>
          <w:sz w:val="20"/>
          <w:szCs w:val="20"/>
          <w:lang w:val="en-US"/>
        </w:rPr>
      </w:pPr>
    </w:p>
    <w:p w:rsidR="00CC55C6" w:rsidRDefault="00CC55C6" w:rsidP="00CC55C6">
      <w:pPr>
        <w:pStyle w:val="ListParagraph"/>
        <w:numPr>
          <w:ilvl w:val="0"/>
          <w:numId w:val="7"/>
        </w:numPr>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How to display Tables</w:t>
      </w:r>
    </w:p>
    <w:p w:rsidR="00764A32" w:rsidRDefault="0017443F" w:rsidP="00764A32">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Table</w:t>
      </w:r>
      <w:r w:rsidRPr="00764A32">
        <w:rPr>
          <w:rFonts w:ascii="Times New Roman" w:eastAsia="Times New Roman" w:hAnsi="Times New Roman" w:cs="Times New Roman"/>
          <w:sz w:val="20"/>
          <w:szCs w:val="20"/>
          <w:lang w:val="en-US"/>
        </w:rPr>
        <w:t xml:space="preserve"> headings</w:t>
      </w:r>
      <w:r w:rsidR="00764A32" w:rsidRPr="00764A32">
        <w:rPr>
          <w:rFonts w:ascii="Times New Roman" w:eastAsia="Times New Roman" w:hAnsi="Times New Roman" w:cs="Times New Roman"/>
          <w:sz w:val="20"/>
          <w:szCs w:val="20"/>
          <w:lang w:val="en-US"/>
        </w:rPr>
        <w:t xml:space="preserve"> and captions </w:t>
      </w:r>
      <w:r w:rsidR="00764A32">
        <w:rPr>
          <w:rFonts w:ascii="Times New Roman" w:eastAsia="Times New Roman" w:hAnsi="Times New Roman" w:cs="Times New Roman"/>
          <w:sz w:val="20"/>
          <w:szCs w:val="20"/>
          <w:lang w:val="en-US"/>
        </w:rPr>
        <w:t>above</w:t>
      </w:r>
      <w:r w:rsidR="00764A32" w:rsidRPr="00764A32">
        <w:rPr>
          <w:rFonts w:ascii="Times New Roman" w:eastAsia="Times New Roman" w:hAnsi="Times New Roman" w:cs="Times New Roman"/>
          <w:sz w:val="20"/>
          <w:szCs w:val="20"/>
          <w:lang w:val="en-US"/>
        </w:rPr>
        <w:t xml:space="preserve"> the </w:t>
      </w:r>
      <w:r w:rsidR="00764A32">
        <w:rPr>
          <w:rFonts w:ascii="Times New Roman" w:eastAsia="Times New Roman" w:hAnsi="Times New Roman" w:cs="Times New Roman"/>
          <w:sz w:val="20"/>
          <w:szCs w:val="20"/>
          <w:lang w:val="en-US"/>
        </w:rPr>
        <w:t>Table</w:t>
      </w:r>
      <w:r w:rsidR="00764A32" w:rsidRPr="00764A32">
        <w:rPr>
          <w:rFonts w:ascii="Times New Roman" w:eastAsia="Times New Roman" w:hAnsi="Times New Roman" w:cs="Times New Roman"/>
          <w:sz w:val="20"/>
          <w:szCs w:val="20"/>
          <w:lang w:val="en-US"/>
        </w:rPr>
        <w:t>.</w:t>
      </w:r>
      <w:r w:rsidR="00764A32">
        <w:rPr>
          <w:rFonts w:ascii="Times New Roman" w:eastAsia="Times New Roman" w:hAnsi="Times New Roman" w:cs="Times New Roman"/>
          <w:sz w:val="20"/>
          <w:szCs w:val="20"/>
          <w:lang w:val="en-US"/>
        </w:rPr>
        <w:t xml:space="preserve"> </w:t>
      </w:r>
      <w:r w:rsidR="00764A32" w:rsidRPr="00A46D98">
        <w:rPr>
          <w:rFonts w:ascii="Times New Roman" w:eastAsia="Times New Roman" w:hAnsi="Times New Roman" w:cs="Times New Roman"/>
          <w:i/>
          <w:sz w:val="16"/>
          <w:szCs w:val="16"/>
          <w:lang w:val="en-US"/>
        </w:rPr>
        <w:t>Point size 8 and cursive.</w:t>
      </w:r>
      <w:r w:rsidR="00764A32">
        <w:rPr>
          <w:rFonts w:ascii="Times New Roman" w:eastAsia="Times New Roman" w:hAnsi="Times New Roman" w:cs="Times New Roman"/>
          <w:sz w:val="20"/>
          <w:szCs w:val="20"/>
          <w:lang w:val="en-US"/>
        </w:rPr>
        <w:t xml:space="preserve"> </w:t>
      </w:r>
      <w:r w:rsidR="00764A32" w:rsidRPr="00764A32">
        <w:rPr>
          <w:rFonts w:ascii="Times New Roman" w:eastAsia="Times New Roman" w:hAnsi="Times New Roman" w:cs="Times New Roman"/>
          <w:sz w:val="20"/>
          <w:szCs w:val="20"/>
          <w:lang w:val="en-US"/>
        </w:rPr>
        <w:t>Graphic</w:t>
      </w:r>
      <w:r w:rsidR="00764A32">
        <w:rPr>
          <w:rFonts w:ascii="Times New Roman" w:eastAsia="Times New Roman" w:hAnsi="Times New Roman" w:cs="Times New Roman"/>
          <w:sz w:val="20"/>
          <w:szCs w:val="20"/>
          <w:lang w:val="en-US"/>
        </w:rPr>
        <w:t xml:space="preserve"> of the table</w:t>
      </w:r>
      <w:r w:rsidR="00764A32" w:rsidRPr="00764A32">
        <w:rPr>
          <w:rFonts w:ascii="Times New Roman" w:eastAsia="Times New Roman" w:hAnsi="Times New Roman" w:cs="Times New Roman"/>
          <w:sz w:val="20"/>
          <w:szCs w:val="20"/>
          <w:lang w:val="en-US"/>
        </w:rPr>
        <w:t xml:space="preserve"> should be inserted into the manuscript file using the “Insert – Picture – From File” option in the “Insert” tab</w:t>
      </w:r>
      <w:r w:rsidR="00CA79A6">
        <w:rPr>
          <w:rFonts w:ascii="Times New Roman" w:eastAsia="Times New Roman" w:hAnsi="Times New Roman" w:cs="Times New Roman"/>
          <w:sz w:val="20"/>
          <w:szCs w:val="20"/>
          <w:lang w:val="en-US"/>
        </w:rPr>
        <w:t xml:space="preserve"> or the table created in the document </w:t>
      </w:r>
      <w:r>
        <w:rPr>
          <w:rFonts w:ascii="Times New Roman" w:eastAsia="Times New Roman" w:hAnsi="Times New Roman" w:cs="Times New Roman"/>
          <w:sz w:val="20"/>
          <w:szCs w:val="20"/>
          <w:lang w:val="en-US"/>
        </w:rPr>
        <w:t>itself</w:t>
      </w:r>
      <w:r w:rsidR="00CA79A6">
        <w:rPr>
          <w:rFonts w:ascii="Times New Roman" w:eastAsia="Times New Roman" w:hAnsi="Times New Roman" w:cs="Times New Roman"/>
          <w:sz w:val="20"/>
          <w:szCs w:val="20"/>
          <w:lang w:val="en-US"/>
        </w:rPr>
        <w:t xml:space="preserve"> via the insert table function.</w:t>
      </w:r>
    </w:p>
    <w:p w:rsidR="00CA79A6" w:rsidRDefault="00CA79A6" w:rsidP="00764A32">
      <w:pPr>
        <w:jc w:val="both"/>
        <w:rPr>
          <w:rFonts w:ascii="Times New Roman" w:eastAsia="Times New Roman" w:hAnsi="Times New Roman" w:cs="Times New Roman"/>
          <w:sz w:val="20"/>
          <w:szCs w:val="20"/>
          <w:lang w:val="en-US"/>
        </w:rPr>
      </w:pPr>
    </w:p>
    <w:p w:rsidR="00CA79A6" w:rsidRDefault="00CA79A6" w:rsidP="00CA79A6">
      <w:pPr>
        <w:jc w:val="center"/>
        <w:rPr>
          <w:rFonts w:ascii="Times New Roman" w:eastAsia="Times New Roman" w:hAnsi="Times New Roman" w:cs="Times New Roman"/>
          <w:i/>
          <w:sz w:val="16"/>
          <w:szCs w:val="16"/>
          <w:lang w:val="en-US"/>
        </w:rPr>
      </w:pPr>
      <w:r w:rsidRPr="00CA79A6">
        <w:rPr>
          <w:rFonts w:ascii="Times New Roman" w:eastAsia="Times New Roman" w:hAnsi="Times New Roman" w:cs="Times New Roman"/>
          <w:i/>
          <w:sz w:val="16"/>
          <w:szCs w:val="16"/>
          <w:lang w:val="en-US"/>
        </w:rPr>
        <w:lastRenderedPageBreak/>
        <w:t>T</w:t>
      </w:r>
      <w:r>
        <w:rPr>
          <w:rFonts w:ascii="Times New Roman" w:eastAsia="Times New Roman" w:hAnsi="Times New Roman" w:cs="Times New Roman"/>
          <w:i/>
          <w:sz w:val="16"/>
          <w:szCs w:val="16"/>
          <w:lang w:val="en-US"/>
        </w:rPr>
        <w:t>ABLE</w:t>
      </w:r>
      <w:r w:rsidRPr="00CA79A6">
        <w:rPr>
          <w:rFonts w:ascii="Times New Roman" w:eastAsia="Times New Roman" w:hAnsi="Times New Roman" w:cs="Times New Roman"/>
          <w:i/>
          <w:sz w:val="16"/>
          <w:szCs w:val="16"/>
          <w:lang w:val="en-US"/>
        </w:rPr>
        <w:t xml:space="preserve"> 1</w:t>
      </w:r>
      <w:r>
        <w:rPr>
          <w:rFonts w:ascii="Times New Roman" w:eastAsia="Times New Roman" w:hAnsi="Times New Roman" w:cs="Times New Roman"/>
          <w:i/>
          <w:sz w:val="16"/>
          <w:szCs w:val="16"/>
          <w:lang w:val="en-US"/>
        </w:rPr>
        <w:t xml:space="preserve">: </w:t>
      </w:r>
      <w:r w:rsidRPr="00CA79A6">
        <w:rPr>
          <w:rFonts w:ascii="Times New Roman" w:eastAsia="Times New Roman" w:hAnsi="Times New Roman" w:cs="Times New Roman"/>
          <w:i/>
          <w:sz w:val="16"/>
          <w:szCs w:val="16"/>
          <w:lang w:val="en-US"/>
        </w:rPr>
        <w:t>Empty 3x3 table</w:t>
      </w:r>
    </w:p>
    <w:p w:rsidR="00CA79A6" w:rsidRPr="00CA79A6" w:rsidRDefault="00CA79A6" w:rsidP="00CA79A6">
      <w:pPr>
        <w:jc w:val="center"/>
        <w:rPr>
          <w:rFonts w:ascii="Times New Roman" w:eastAsia="Times New Roman" w:hAnsi="Times New Roman" w:cs="Times New Roman"/>
          <w:i/>
          <w:sz w:val="16"/>
          <w:szCs w:val="16"/>
          <w:lang w:val="en-US"/>
        </w:rPr>
      </w:pPr>
      <w:r>
        <w:rPr>
          <w:rFonts w:ascii="Times New Roman" w:eastAsia="Times New Roman" w:hAnsi="Times New Roman" w:cs="Times New Roman"/>
          <w:i/>
          <w:sz w:val="16"/>
          <w:szCs w:val="16"/>
          <w:lang w:val="en-US"/>
        </w:rPr>
        <w:t>As it can be seen the table is empty, since it is just an example</w:t>
      </w:r>
    </w:p>
    <w:tbl>
      <w:tblPr>
        <w:tblStyle w:val="GridTable1Light"/>
        <w:tblW w:w="0" w:type="auto"/>
        <w:jc w:val="center"/>
        <w:tblLook w:val="04A0" w:firstRow="1" w:lastRow="0" w:firstColumn="1" w:lastColumn="0" w:noHBand="0" w:noVBand="1"/>
      </w:tblPr>
      <w:tblGrid>
        <w:gridCol w:w="1095"/>
        <w:gridCol w:w="1095"/>
        <w:gridCol w:w="1095"/>
      </w:tblGrid>
      <w:tr w:rsidR="00CA79A6" w:rsidRPr="0042694B" w:rsidTr="00CA79A6">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095" w:type="dxa"/>
          </w:tcPr>
          <w:p w:rsidR="00CA79A6" w:rsidRPr="00CA79A6" w:rsidRDefault="00CA79A6" w:rsidP="00CA79A6">
            <w:pPr>
              <w:rPr>
                <w:lang w:val="en-GB"/>
              </w:rPr>
            </w:pPr>
          </w:p>
        </w:tc>
        <w:tc>
          <w:tcPr>
            <w:tcW w:w="1095" w:type="dxa"/>
          </w:tcPr>
          <w:p w:rsidR="00CA79A6" w:rsidRPr="00CA79A6" w:rsidRDefault="00CA79A6" w:rsidP="00CA79A6">
            <w:pPr>
              <w:cnfStyle w:val="100000000000" w:firstRow="1" w:lastRow="0" w:firstColumn="0" w:lastColumn="0" w:oddVBand="0" w:evenVBand="0" w:oddHBand="0" w:evenHBand="0" w:firstRowFirstColumn="0" w:firstRowLastColumn="0" w:lastRowFirstColumn="0" w:lastRowLastColumn="0"/>
              <w:rPr>
                <w:lang w:val="en-GB"/>
              </w:rPr>
            </w:pPr>
          </w:p>
        </w:tc>
        <w:tc>
          <w:tcPr>
            <w:tcW w:w="1095" w:type="dxa"/>
          </w:tcPr>
          <w:p w:rsidR="00CA79A6" w:rsidRPr="00CA79A6" w:rsidRDefault="00CA79A6" w:rsidP="00CA79A6">
            <w:pPr>
              <w:cnfStyle w:val="100000000000" w:firstRow="1" w:lastRow="0" w:firstColumn="0" w:lastColumn="0" w:oddVBand="0" w:evenVBand="0" w:oddHBand="0" w:evenHBand="0" w:firstRowFirstColumn="0" w:firstRowLastColumn="0" w:lastRowFirstColumn="0" w:lastRowLastColumn="0"/>
              <w:rPr>
                <w:lang w:val="en-GB"/>
              </w:rPr>
            </w:pPr>
          </w:p>
        </w:tc>
      </w:tr>
      <w:tr w:rsidR="00CA79A6" w:rsidRPr="0042694B" w:rsidTr="00CA79A6">
        <w:trPr>
          <w:trHeight w:val="401"/>
          <w:jc w:val="center"/>
        </w:trPr>
        <w:tc>
          <w:tcPr>
            <w:cnfStyle w:val="001000000000" w:firstRow="0" w:lastRow="0" w:firstColumn="1" w:lastColumn="0" w:oddVBand="0" w:evenVBand="0" w:oddHBand="0" w:evenHBand="0" w:firstRowFirstColumn="0" w:firstRowLastColumn="0" w:lastRowFirstColumn="0" w:lastRowLastColumn="0"/>
            <w:tcW w:w="1095" w:type="dxa"/>
          </w:tcPr>
          <w:p w:rsidR="00CA79A6" w:rsidRPr="00CA79A6" w:rsidRDefault="00CA79A6" w:rsidP="00CA79A6">
            <w:pPr>
              <w:rPr>
                <w:lang w:val="en-GB"/>
              </w:rPr>
            </w:pPr>
          </w:p>
        </w:tc>
        <w:tc>
          <w:tcPr>
            <w:tcW w:w="1095" w:type="dxa"/>
          </w:tcPr>
          <w:p w:rsidR="00CA79A6" w:rsidRPr="00CA79A6" w:rsidRDefault="00CA79A6" w:rsidP="00CA79A6">
            <w:pPr>
              <w:cnfStyle w:val="000000000000" w:firstRow="0" w:lastRow="0" w:firstColumn="0" w:lastColumn="0" w:oddVBand="0" w:evenVBand="0" w:oddHBand="0" w:evenHBand="0" w:firstRowFirstColumn="0" w:firstRowLastColumn="0" w:lastRowFirstColumn="0" w:lastRowLastColumn="0"/>
              <w:rPr>
                <w:lang w:val="en-GB"/>
              </w:rPr>
            </w:pPr>
          </w:p>
        </w:tc>
        <w:tc>
          <w:tcPr>
            <w:tcW w:w="1095" w:type="dxa"/>
          </w:tcPr>
          <w:p w:rsidR="00CA79A6" w:rsidRPr="00CA79A6" w:rsidRDefault="00CA79A6" w:rsidP="00CA79A6">
            <w:pPr>
              <w:cnfStyle w:val="000000000000" w:firstRow="0" w:lastRow="0" w:firstColumn="0" w:lastColumn="0" w:oddVBand="0" w:evenVBand="0" w:oddHBand="0" w:evenHBand="0" w:firstRowFirstColumn="0" w:firstRowLastColumn="0" w:lastRowFirstColumn="0" w:lastRowLastColumn="0"/>
              <w:rPr>
                <w:lang w:val="en-GB"/>
              </w:rPr>
            </w:pPr>
          </w:p>
        </w:tc>
      </w:tr>
      <w:tr w:rsidR="00CA79A6" w:rsidRPr="0042694B" w:rsidTr="00CA79A6">
        <w:trPr>
          <w:trHeight w:val="424"/>
          <w:jc w:val="center"/>
        </w:trPr>
        <w:tc>
          <w:tcPr>
            <w:cnfStyle w:val="001000000000" w:firstRow="0" w:lastRow="0" w:firstColumn="1" w:lastColumn="0" w:oddVBand="0" w:evenVBand="0" w:oddHBand="0" w:evenHBand="0" w:firstRowFirstColumn="0" w:firstRowLastColumn="0" w:lastRowFirstColumn="0" w:lastRowLastColumn="0"/>
            <w:tcW w:w="1095" w:type="dxa"/>
          </w:tcPr>
          <w:p w:rsidR="00CA79A6" w:rsidRPr="00CA79A6" w:rsidRDefault="00CA79A6" w:rsidP="00CA79A6">
            <w:pPr>
              <w:rPr>
                <w:lang w:val="en-GB"/>
              </w:rPr>
            </w:pPr>
          </w:p>
        </w:tc>
        <w:tc>
          <w:tcPr>
            <w:tcW w:w="1095" w:type="dxa"/>
          </w:tcPr>
          <w:p w:rsidR="00CA79A6" w:rsidRPr="00CA79A6" w:rsidRDefault="00CA79A6" w:rsidP="00CA79A6">
            <w:pPr>
              <w:cnfStyle w:val="000000000000" w:firstRow="0" w:lastRow="0" w:firstColumn="0" w:lastColumn="0" w:oddVBand="0" w:evenVBand="0" w:oddHBand="0" w:evenHBand="0" w:firstRowFirstColumn="0" w:firstRowLastColumn="0" w:lastRowFirstColumn="0" w:lastRowLastColumn="0"/>
              <w:rPr>
                <w:lang w:val="en-GB"/>
              </w:rPr>
            </w:pPr>
          </w:p>
        </w:tc>
        <w:tc>
          <w:tcPr>
            <w:tcW w:w="1095" w:type="dxa"/>
          </w:tcPr>
          <w:p w:rsidR="00CA79A6" w:rsidRPr="00CA79A6" w:rsidRDefault="00CA79A6" w:rsidP="00CA79A6">
            <w:pPr>
              <w:cnfStyle w:val="000000000000" w:firstRow="0" w:lastRow="0" w:firstColumn="0" w:lastColumn="0" w:oddVBand="0" w:evenVBand="0" w:oddHBand="0" w:evenHBand="0" w:firstRowFirstColumn="0" w:firstRowLastColumn="0" w:lastRowFirstColumn="0" w:lastRowLastColumn="0"/>
              <w:rPr>
                <w:lang w:val="en-GB"/>
              </w:rPr>
            </w:pPr>
          </w:p>
        </w:tc>
      </w:tr>
      <w:tr w:rsidR="00CA79A6" w:rsidRPr="0042694B" w:rsidTr="00CA79A6">
        <w:trPr>
          <w:trHeight w:val="401"/>
          <w:jc w:val="center"/>
        </w:trPr>
        <w:tc>
          <w:tcPr>
            <w:cnfStyle w:val="001000000000" w:firstRow="0" w:lastRow="0" w:firstColumn="1" w:lastColumn="0" w:oddVBand="0" w:evenVBand="0" w:oddHBand="0" w:evenHBand="0" w:firstRowFirstColumn="0" w:firstRowLastColumn="0" w:lastRowFirstColumn="0" w:lastRowLastColumn="0"/>
            <w:tcW w:w="1095" w:type="dxa"/>
          </w:tcPr>
          <w:p w:rsidR="00CA79A6" w:rsidRPr="00CA79A6" w:rsidRDefault="00CA79A6" w:rsidP="00CA79A6">
            <w:pPr>
              <w:rPr>
                <w:lang w:val="en-GB"/>
              </w:rPr>
            </w:pPr>
          </w:p>
        </w:tc>
        <w:tc>
          <w:tcPr>
            <w:tcW w:w="1095" w:type="dxa"/>
          </w:tcPr>
          <w:p w:rsidR="00CA79A6" w:rsidRPr="00CA79A6" w:rsidRDefault="00CA79A6" w:rsidP="00CA79A6">
            <w:pPr>
              <w:cnfStyle w:val="000000000000" w:firstRow="0" w:lastRow="0" w:firstColumn="0" w:lastColumn="0" w:oddVBand="0" w:evenVBand="0" w:oddHBand="0" w:evenHBand="0" w:firstRowFirstColumn="0" w:firstRowLastColumn="0" w:lastRowFirstColumn="0" w:lastRowLastColumn="0"/>
              <w:rPr>
                <w:lang w:val="en-GB"/>
              </w:rPr>
            </w:pPr>
          </w:p>
        </w:tc>
        <w:tc>
          <w:tcPr>
            <w:tcW w:w="1095" w:type="dxa"/>
          </w:tcPr>
          <w:p w:rsidR="00CA79A6" w:rsidRPr="00CA79A6" w:rsidRDefault="00CA79A6" w:rsidP="00CA79A6">
            <w:pPr>
              <w:cnfStyle w:val="000000000000" w:firstRow="0" w:lastRow="0" w:firstColumn="0" w:lastColumn="0" w:oddVBand="0" w:evenVBand="0" w:oddHBand="0" w:evenHBand="0" w:firstRowFirstColumn="0" w:firstRowLastColumn="0" w:lastRowFirstColumn="0" w:lastRowLastColumn="0"/>
              <w:rPr>
                <w:lang w:val="en-GB"/>
              </w:rPr>
            </w:pPr>
          </w:p>
        </w:tc>
      </w:tr>
    </w:tbl>
    <w:p w:rsidR="00CA79A6" w:rsidRDefault="00CA79A6" w:rsidP="00764A32">
      <w:pPr>
        <w:jc w:val="both"/>
        <w:rPr>
          <w:rFonts w:ascii="Times New Roman" w:eastAsia="Times New Roman" w:hAnsi="Times New Roman" w:cs="Times New Roman"/>
          <w:sz w:val="20"/>
          <w:szCs w:val="20"/>
          <w:lang w:val="en-US"/>
        </w:rPr>
      </w:pPr>
    </w:p>
    <w:p w:rsidR="00764A32" w:rsidRPr="00CA79A6" w:rsidRDefault="00CA79A6" w:rsidP="00764A32">
      <w:pPr>
        <w:jc w:val="both"/>
        <w:rPr>
          <w:rFonts w:ascii="Times New Roman" w:eastAsia="Times New Roman" w:hAnsi="Times New Roman" w:cs="Times New Roman"/>
          <w:sz w:val="20"/>
          <w:szCs w:val="20"/>
          <w:lang w:val="en-US"/>
        </w:rPr>
      </w:pPr>
      <w:r w:rsidRPr="00CA79A6">
        <w:rPr>
          <w:rFonts w:ascii="Times New Roman" w:eastAsia="Times New Roman" w:hAnsi="Times New Roman" w:cs="Times New Roman"/>
          <w:sz w:val="20"/>
          <w:szCs w:val="20"/>
          <w:lang w:val="en-US"/>
        </w:rPr>
        <w:t>All figures and tables must fit either one or two-column width</w:t>
      </w:r>
      <w:r>
        <w:rPr>
          <w:rFonts w:ascii="Times New Roman" w:eastAsia="Times New Roman" w:hAnsi="Times New Roman" w:cs="Times New Roman"/>
          <w:sz w:val="20"/>
          <w:szCs w:val="20"/>
          <w:lang w:val="en-US"/>
        </w:rPr>
        <w:t>.</w:t>
      </w:r>
      <w:r w:rsidRPr="00CA79A6">
        <w:rPr>
          <w:lang w:val="en-GB"/>
        </w:rPr>
        <w:t xml:space="preserve"> </w:t>
      </w:r>
      <w:r w:rsidRPr="00CA79A6">
        <w:rPr>
          <w:rFonts w:ascii="Times New Roman" w:eastAsia="Times New Roman" w:hAnsi="Times New Roman" w:cs="Times New Roman"/>
          <w:sz w:val="20"/>
          <w:szCs w:val="20"/>
          <w:lang w:val="en-US"/>
        </w:rPr>
        <w:t>If your table or figure will not fit into one-column, then insert a continuous section break before and after the table or figure, as described above and define it as one-column.  To make the paper read easier you may want to position any table or figure that requires one-column either at the bottom of the page or the top of a new page</w:t>
      </w:r>
      <w:r>
        <w:rPr>
          <w:rFonts w:ascii="Times New Roman" w:eastAsia="Times New Roman" w:hAnsi="Times New Roman" w:cs="Times New Roman"/>
          <w:sz w:val="20"/>
          <w:szCs w:val="20"/>
          <w:lang w:val="en-US"/>
        </w:rPr>
        <w:t>.</w:t>
      </w:r>
    </w:p>
    <w:p w:rsidR="0013122C" w:rsidRDefault="0013122C" w:rsidP="0013122C">
      <w:pPr>
        <w:jc w:val="both"/>
        <w:rPr>
          <w:rFonts w:ascii="Times New Roman" w:hAnsi="Times New Roman" w:cs="Times New Roman"/>
          <w:sz w:val="20"/>
          <w:szCs w:val="20"/>
          <w:lang w:val="en-US"/>
        </w:rPr>
      </w:pPr>
    </w:p>
    <w:p w:rsidR="00CA79A6" w:rsidRPr="00CA79A6" w:rsidRDefault="00CA79A6" w:rsidP="00CA79A6">
      <w:pPr>
        <w:pStyle w:val="ListParagraph"/>
        <w:numPr>
          <w:ilvl w:val="0"/>
          <w:numId w:val="7"/>
        </w:numPr>
        <w:jc w:val="both"/>
        <w:rPr>
          <w:rFonts w:ascii="Times New Roman" w:hAnsi="Times New Roman" w:cs="Times New Roman"/>
          <w:i/>
          <w:sz w:val="20"/>
          <w:szCs w:val="20"/>
          <w:lang w:val="en-US"/>
        </w:rPr>
      </w:pPr>
      <w:r w:rsidRPr="00CA79A6">
        <w:rPr>
          <w:rFonts w:ascii="Times New Roman" w:hAnsi="Times New Roman" w:cs="Times New Roman"/>
          <w:i/>
          <w:sz w:val="20"/>
          <w:szCs w:val="20"/>
          <w:lang w:val="en-US"/>
        </w:rPr>
        <w:t>How to display equations</w:t>
      </w:r>
    </w:p>
    <w:p w:rsidR="00CA79A6" w:rsidRPr="00715BE8" w:rsidRDefault="00CA79A6" w:rsidP="00CA79A6">
      <w:pPr>
        <w:pStyle w:val="BodyText"/>
      </w:pPr>
      <w:r w:rsidRPr="00715BE8">
        <w:t>Number equations consecutively with equation numbers in parenthesis flush with the right margin, as in (1)</w:t>
      </w:r>
    </w:p>
    <w:p w:rsidR="00CA79A6" w:rsidRPr="00715BE8" w:rsidRDefault="00CA79A6" w:rsidP="00CA79A6">
      <w:pPr>
        <w:pStyle w:val="BodyText"/>
      </w:pPr>
    </w:p>
    <w:p w:rsidR="00CA79A6" w:rsidRPr="00715BE8" w:rsidRDefault="00CA79A6" w:rsidP="00CA79A6">
      <w:pPr>
        <w:pStyle w:val="BodyText"/>
      </w:pPr>
      <w:r w:rsidRPr="00715BE8">
        <w:t xml:space="preserve">       </w:t>
      </w:r>
      <w:r w:rsidRPr="00715BE8">
        <w:rPr>
          <w:i/>
        </w:rPr>
        <w:t xml:space="preserve">2jk </w:t>
      </w:r>
      <w:r w:rsidRPr="00715BE8">
        <w:rPr>
          <w:i/>
        </w:rPr>
        <w:sym w:font="Symbol" w:char="F0B6"/>
      </w:r>
      <w:r w:rsidRPr="00715BE8">
        <w:rPr>
          <w:i/>
        </w:rPr>
        <w:t>u/</w:t>
      </w:r>
      <w:r w:rsidRPr="00715BE8">
        <w:rPr>
          <w:i/>
        </w:rPr>
        <w:sym w:font="Symbol" w:char="F0B6"/>
      </w:r>
      <w:r w:rsidRPr="00715BE8">
        <w:rPr>
          <w:i/>
        </w:rPr>
        <w:t xml:space="preserve">z  =  </w:t>
      </w:r>
      <w:r w:rsidRPr="00715BE8">
        <w:rPr>
          <w:i/>
        </w:rPr>
        <w:sym w:font="Symbol" w:char="F0B6"/>
      </w:r>
      <w:r w:rsidRPr="00715BE8">
        <w:rPr>
          <w:i/>
          <w:vertAlign w:val="superscript"/>
        </w:rPr>
        <w:t>2</w:t>
      </w:r>
      <w:r w:rsidRPr="00715BE8">
        <w:rPr>
          <w:i/>
        </w:rPr>
        <w:t>u/</w:t>
      </w:r>
      <w:r w:rsidRPr="00715BE8">
        <w:rPr>
          <w:i/>
        </w:rPr>
        <w:sym w:font="Symbol" w:char="F0B6"/>
      </w:r>
      <w:r w:rsidRPr="00715BE8">
        <w:rPr>
          <w:i/>
        </w:rPr>
        <w:t>x</w:t>
      </w:r>
      <w:r w:rsidRPr="00715BE8">
        <w:rPr>
          <w:i/>
          <w:vertAlign w:val="superscript"/>
        </w:rPr>
        <w:t>2</w:t>
      </w:r>
      <w:r w:rsidRPr="00715BE8">
        <w:rPr>
          <w:i/>
        </w:rPr>
        <w:t xml:space="preserve"> + k</w:t>
      </w:r>
      <w:r w:rsidRPr="00715BE8">
        <w:rPr>
          <w:i/>
          <w:vertAlign w:val="superscript"/>
        </w:rPr>
        <w:t>2</w:t>
      </w:r>
      <w:r w:rsidRPr="00715BE8">
        <w:rPr>
          <w:i/>
        </w:rPr>
        <w:t xml:space="preserve"> (n</w:t>
      </w:r>
      <w:r w:rsidRPr="00715BE8">
        <w:rPr>
          <w:i/>
          <w:vertAlign w:val="superscript"/>
        </w:rPr>
        <w:t>2</w:t>
      </w:r>
      <w:r w:rsidRPr="00715BE8">
        <w:t xml:space="preserve"> - </w:t>
      </w:r>
      <w:r w:rsidRPr="00715BE8">
        <w:sym w:font="Symbol" w:char="F062"/>
      </w:r>
      <w:r w:rsidRPr="00715BE8">
        <w:rPr>
          <w:i/>
          <w:vertAlign w:val="superscript"/>
        </w:rPr>
        <w:t>2</w:t>
      </w:r>
      <w:r w:rsidRPr="00715BE8">
        <w:rPr>
          <w:i/>
        </w:rPr>
        <w:t xml:space="preserve">) u </w:t>
      </w:r>
      <w:r w:rsidRPr="00715BE8">
        <w:t>.                  (1)</w:t>
      </w:r>
    </w:p>
    <w:p w:rsidR="00CA79A6" w:rsidRPr="00715BE8" w:rsidRDefault="00CA79A6" w:rsidP="00CA79A6">
      <w:pPr>
        <w:pStyle w:val="BodyText"/>
      </w:pPr>
    </w:p>
    <w:p w:rsidR="00CA79A6" w:rsidRPr="00715BE8" w:rsidRDefault="00CA79A6" w:rsidP="00CA79A6">
      <w:pPr>
        <w:pStyle w:val="BodyText"/>
      </w:pPr>
      <w:r w:rsidRPr="00715BE8">
        <w:t>Refer to “(1)</w:t>
      </w:r>
      <w:r>
        <w:t>,”</w:t>
      </w:r>
      <w:r w:rsidRPr="00715BE8">
        <w:t xml:space="preserve"> not “Eq. (1)” or “Equation (1)</w:t>
      </w:r>
      <w:r>
        <w:t>,”</w:t>
      </w:r>
      <w:r w:rsidRPr="00715BE8">
        <w:t xml:space="preserve"> except at the beginning of a sentence: “Equation (1) is…</w:t>
      </w:r>
      <w:r>
        <w:t>.”</w:t>
      </w:r>
      <w:r w:rsidRPr="00715BE8">
        <w:t xml:space="preserve"> </w:t>
      </w:r>
    </w:p>
    <w:p w:rsidR="00CA79A6" w:rsidRPr="00CA79A6" w:rsidRDefault="00CA79A6" w:rsidP="00CA79A6">
      <w:pPr>
        <w:jc w:val="both"/>
        <w:rPr>
          <w:rFonts w:ascii="Times New Roman" w:hAnsi="Times New Roman" w:cs="Times New Roman"/>
          <w:sz w:val="20"/>
          <w:szCs w:val="20"/>
          <w:lang w:val="en-US"/>
        </w:rPr>
      </w:pPr>
    </w:p>
    <w:p w:rsidR="0013122C" w:rsidRPr="0013122C" w:rsidRDefault="0013122C" w:rsidP="0013122C">
      <w:pPr>
        <w:pStyle w:val="ListParagraph"/>
        <w:numPr>
          <w:ilvl w:val="0"/>
          <w:numId w:val="2"/>
        </w:numPr>
        <w:rPr>
          <w:rFonts w:ascii="Times New Roman" w:hAnsi="Times New Roman" w:cs="Times New Roman"/>
          <w:sz w:val="20"/>
          <w:szCs w:val="20"/>
          <w:lang w:val="en-US"/>
        </w:rPr>
      </w:pPr>
      <w:r>
        <w:rPr>
          <w:rFonts w:ascii="Times New Roman" w:hAnsi="Times New Roman" w:cs="Times New Roman"/>
          <w:sz w:val="20"/>
          <w:szCs w:val="20"/>
          <w:lang w:val="en-US"/>
        </w:rPr>
        <w:t>DISCUSSION</w:t>
      </w:r>
    </w:p>
    <w:p w:rsidR="0013122C" w:rsidRDefault="0013122C" w:rsidP="0013122C">
      <w:pPr>
        <w:rPr>
          <w:rFonts w:ascii="Times New Roman" w:hAnsi="Times New Roman" w:cs="Times New Roman"/>
          <w:sz w:val="20"/>
          <w:szCs w:val="20"/>
          <w:lang w:val="en-US"/>
        </w:rPr>
      </w:pPr>
    </w:p>
    <w:p w:rsidR="00366AB0" w:rsidRDefault="00366AB0" w:rsidP="0013122C">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 this Part of the Article you discuss your findings and results as well as future implications </w:t>
      </w:r>
      <w:r w:rsidR="0017443F">
        <w:rPr>
          <w:rFonts w:ascii="Times New Roman" w:eastAsia="Times New Roman" w:hAnsi="Times New Roman" w:cs="Times New Roman"/>
          <w:sz w:val="20"/>
          <w:szCs w:val="20"/>
          <w:lang w:val="en-US"/>
        </w:rPr>
        <w:t>and possibilities</w:t>
      </w:r>
      <w:r>
        <w:rPr>
          <w:rFonts w:ascii="Times New Roman" w:eastAsia="Times New Roman" w:hAnsi="Times New Roman" w:cs="Times New Roman"/>
          <w:sz w:val="20"/>
          <w:szCs w:val="20"/>
          <w:lang w:val="en-US"/>
        </w:rPr>
        <w:t xml:space="preserve"> of these research.</w:t>
      </w:r>
    </w:p>
    <w:p w:rsidR="0013122C" w:rsidRDefault="0013122C" w:rsidP="0013122C">
      <w:pPr>
        <w:rPr>
          <w:rFonts w:ascii="Times New Roman" w:eastAsia="Times New Roman" w:hAnsi="Times New Roman" w:cs="Times New Roman"/>
          <w:sz w:val="20"/>
          <w:szCs w:val="20"/>
          <w:lang w:val="en-US"/>
        </w:rPr>
      </w:pPr>
      <w:r w:rsidRPr="00F86A2E">
        <w:rPr>
          <w:rFonts w:ascii="Times New Roman" w:eastAsia="Times New Roman" w:hAnsi="Times New Roman" w:cs="Times New Roman"/>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3122C">
        <w:rPr>
          <w:rFonts w:ascii="Times New Roman" w:eastAsia="Times New Roman" w:hAnsi="Times New Roman" w:cs="Times New Roman"/>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8768D" w:rsidRDefault="00E8768D" w:rsidP="0013122C">
      <w:pPr>
        <w:rPr>
          <w:rFonts w:ascii="Times New Roman" w:eastAsia="Times New Roman" w:hAnsi="Times New Roman" w:cs="Times New Roman"/>
          <w:sz w:val="20"/>
          <w:szCs w:val="20"/>
          <w:lang w:val="en-US"/>
        </w:rPr>
      </w:pPr>
    </w:p>
    <w:p w:rsidR="00E8768D" w:rsidRDefault="00E8768D" w:rsidP="00E8768D">
      <w:pPr>
        <w:pStyle w:val="ListParagraph"/>
        <w:numPr>
          <w:ilvl w:val="0"/>
          <w:numId w:val="2"/>
        </w:numPr>
        <w:rPr>
          <w:rFonts w:ascii="Times New Roman" w:hAnsi="Times New Roman" w:cs="Times New Roman"/>
          <w:sz w:val="20"/>
          <w:szCs w:val="20"/>
          <w:lang w:val="en-US"/>
        </w:rPr>
      </w:pPr>
      <w:r w:rsidRPr="00E8768D">
        <w:rPr>
          <w:rFonts w:ascii="Times New Roman" w:hAnsi="Times New Roman" w:cs="Times New Roman"/>
          <w:sz w:val="20"/>
          <w:szCs w:val="20"/>
          <w:lang w:val="en-US"/>
        </w:rPr>
        <w:t>CONCLUSION</w:t>
      </w:r>
    </w:p>
    <w:p w:rsidR="00E8768D" w:rsidRPr="00E8768D" w:rsidRDefault="00E8768D" w:rsidP="00E8768D">
      <w:pPr>
        <w:pStyle w:val="ListParagraph"/>
        <w:ind w:left="630"/>
        <w:rPr>
          <w:rFonts w:ascii="Times New Roman" w:hAnsi="Times New Roman" w:cs="Times New Roman"/>
          <w:sz w:val="20"/>
          <w:szCs w:val="20"/>
          <w:lang w:val="en-US"/>
        </w:rPr>
      </w:pPr>
    </w:p>
    <w:p w:rsidR="008C085B" w:rsidRDefault="00E8768D" w:rsidP="00E8768D">
      <w:pPr>
        <w:jc w:val="both"/>
        <w:rPr>
          <w:rFonts w:ascii="Times New Roman" w:hAnsi="Times New Roman" w:cs="Times New Roman"/>
          <w:sz w:val="20"/>
          <w:szCs w:val="20"/>
          <w:lang w:val="en-US"/>
        </w:rPr>
      </w:pPr>
      <w:r w:rsidRPr="00E8768D">
        <w:rPr>
          <w:rFonts w:ascii="Times New Roman" w:hAnsi="Times New Roman" w:cs="Times New Roman"/>
          <w:sz w:val="20"/>
          <w:szCs w:val="20"/>
          <w:lang w:val="en-US"/>
        </w:rPr>
        <w:t xml:space="preserve">Although a conclusion may review the main points of the paper, do not replicate the abstract as the conclusion. A conclusion </w:t>
      </w:r>
      <w:r w:rsidRPr="00E8768D">
        <w:rPr>
          <w:rFonts w:ascii="Times New Roman" w:hAnsi="Times New Roman" w:cs="Times New Roman"/>
          <w:sz w:val="20"/>
          <w:szCs w:val="20"/>
          <w:lang w:val="en-US"/>
        </w:rPr>
        <w:t>might elaborate on the importance of the work or suggest applications and extensions.</w:t>
      </w:r>
    </w:p>
    <w:p w:rsidR="00E8768D" w:rsidRPr="008C085B" w:rsidRDefault="00E8768D" w:rsidP="00E8768D">
      <w:pPr>
        <w:jc w:val="both"/>
        <w:rPr>
          <w:rFonts w:ascii="Times New Roman" w:hAnsi="Times New Roman" w:cs="Times New Roman"/>
          <w:sz w:val="20"/>
          <w:szCs w:val="20"/>
          <w:lang w:val="en-US"/>
        </w:rPr>
      </w:pPr>
      <w:r w:rsidRPr="00F86A2E">
        <w:rPr>
          <w:rFonts w:ascii="Times New Roman" w:eastAsia="Times New Roman" w:hAnsi="Times New Roman" w:cs="Times New Roman"/>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3122C">
        <w:rPr>
          <w:rFonts w:ascii="Times New Roman" w:eastAsia="Times New Roman" w:hAnsi="Times New Roman" w:cs="Times New Roman"/>
          <w:sz w:val="20"/>
          <w:szCs w:val="20"/>
          <w:lang w:val="en-US"/>
        </w:rPr>
        <w:t>Text text text text text text text text text text text</w:t>
      </w:r>
    </w:p>
    <w:p w:rsidR="00CA79A6" w:rsidRDefault="00CA79A6" w:rsidP="00E8768D">
      <w:pPr>
        <w:jc w:val="both"/>
        <w:rPr>
          <w:rFonts w:ascii="Times New Roman" w:hAnsi="Times New Roman" w:cs="Times New Roman"/>
          <w:sz w:val="20"/>
          <w:szCs w:val="20"/>
          <w:lang w:val="en-US"/>
        </w:rPr>
      </w:pPr>
    </w:p>
    <w:p w:rsidR="00CA79A6" w:rsidRPr="00E8768D" w:rsidRDefault="00CA79A6" w:rsidP="00E8768D">
      <w:pPr>
        <w:jc w:val="both"/>
        <w:rPr>
          <w:rFonts w:ascii="Times New Roman" w:hAnsi="Times New Roman" w:cs="Times New Roman"/>
          <w:sz w:val="20"/>
          <w:szCs w:val="20"/>
          <w:lang w:val="en-US"/>
        </w:rPr>
      </w:pPr>
    </w:p>
    <w:p w:rsidR="00E8768D" w:rsidRPr="00E8768D" w:rsidRDefault="00E8768D" w:rsidP="00E8768D">
      <w:pPr>
        <w:ind w:left="708"/>
        <w:rPr>
          <w:rFonts w:ascii="Times New Roman" w:hAnsi="Times New Roman" w:cs="Times New Roman"/>
          <w:sz w:val="20"/>
          <w:szCs w:val="20"/>
          <w:lang w:val="en-US"/>
        </w:rPr>
      </w:pPr>
      <w:r w:rsidRPr="00E8768D">
        <w:rPr>
          <w:rFonts w:ascii="Times New Roman" w:hAnsi="Times New Roman" w:cs="Times New Roman"/>
          <w:sz w:val="20"/>
          <w:szCs w:val="20"/>
          <w:lang w:val="en-US"/>
        </w:rPr>
        <w:t>APPENDIX</w:t>
      </w:r>
    </w:p>
    <w:p w:rsidR="00E8768D" w:rsidRPr="00E8768D" w:rsidRDefault="00E8768D" w:rsidP="00E8768D">
      <w:pPr>
        <w:pStyle w:val="ListParagraph"/>
        <w:ind w:left="630"/>
        <w:rPr>
          <w:rFonts w:ascii="Times New Roman" w:hAnsi="Times New Roman" w:cs="Times New Roman"/>
          <w:sz w:val="20"/>
          <w:szCs w:val="20"/>
          <w:lang w:val="en-US"/>
        </w:rPr>
      </w:pPr>
    </w:p>
    <w:p w:rsidR="00E8768D" w:rsidRDefault="00E8768D" w:rsidP="00E8768D">
      <w:pPr>
        <w:rPr>
          <w:rFonts w:ascii="Times New Roman" w:hAnsi="Times New Roman" w:cs="Times New Roman"/>
          <w:sz w:val="20"/>
          <w:szCs w:val="20"/>
          <w:lang w:val="en-US"/>
        </w:rPr>
      </w:pPr>
      <w:r w:rsidRPr="00E8768D">
        <w:rPr>
          <w:rFonts w:ascii="Times New Roman" w:hAnsi="Times New Roman" w:cs="Times New Roman"/>
          <w:sz w:val="20"/>
          <w:szCs w:val="20"/>
          <w:lang w:val="en-US"/>
        </w:rPr>
        <w:t>Appendixes, if needed, appear before the acknowledgment.</w:t>
      </w:r>
      <w:r w:rsidR="00366AB0">
        <w:rPr>
          <w:rFonts w:ascii="Times New Roman" w:hAnsi="Times New Roman" w:cs="Times New Roman"/>
          <w:sz w:val="20"/>
          <w:szCs w:val="20"/>
          <w:lang w:val="en-US"/>
        </w:rPr>
        <w:t xml:space="preserve"> Please do not add pictures or protocols etc. directly in the appendix, but put all of them on a drive or a cloud and provide a link and a short description what can be found in the appendix when following the link.</w:t>
      </w:r>
    </w:p>
    <w:p w:rsidR="00E8768D" w:rsidRPr="00E8768D" w:rsidRDefault="00E8768D" w:rsidP="00E8768D">
      <w:pPr>
        <w:rPr>
          <w:rFonts w:ascii="Times New Roman" w:hAnsi="Times New Roman" w:cs="Times New Roman"/>
          <w:sz w:val="20"/>
          <w:szCs w:val="20"/>
          <w:lang w:val="en-US"/>
        </w:rPr>
      </w:pPr>
    </w:p>
    <w:p w:rsidR="00E8768D" w:rsidRDefault="00E8768D" w:rsidP="00E8768D">
      <w:pPr>
        <w:ind w:left="708"/>
        <w:rPr>
          <w:rFonts w:ascii="Times New Roman" w:hAnsi="Times New Roman" w:cs="Times New Roman"/>
          <w:sz w:val="20"/>
          <w:szCs w:val="20"/>
          <w:lang w:val="en-US"/>
        </w:rPr>
      </w:pPr>
      <w:r w:rsidRPr="00E8768D">
        <w:rPr>
          <w:rFonts w:ascii="Times New Roman" w:hAnsi="Times New Roman" w:cs="Times New Roman"/>
          <w:sz w:val="20"/>
          <w:szCs w:val="20"/>
          <w:lang w:val="en-US"/>
        </w:rPr>
        <w:t>ACKNOLEDGEMENT</w:t>
      </w:r>
    </w:p>
    <w:p w:rsidR="00E8768D" w:rsidRPr="00E8768D" w:rsidRDefault="00E8768D" w:rsidP="00E8768D">
      <w:pPr>
        <w:rPr>
          <w:rFonts w:ascii="Times New Roman" w:hAnsi="Times New Roman" w:cs="Times New Roman"/>
          <w:sz w:val="20"/>
          <w:szCs w:val="20"/>
          <w:lang w:val="en-US"/>
        </w:rPr>
      </w:pPr>
    </w:p>
    <w:p w:rsidR="00E8768D" w:rsidRPr="00E8768D" w:rsidRDefault="00E8768D" w:rsidP="00E8768D">
      <w:pPr>
        <w:rPr>
          <w:rFonts w:ascii="Times New Roman" w:hAnsi="Times New Roman" w:cs="Times New Roman"/>
          <w:sz w:val="20"/>
          <w:szCs w:val="20"/>
          <w:lang w:val="en-US"/>
        </w:rPr>
      </w:pPr>
      <w:r>
        <w:rPr>
          <w:rFonts w:ascii="Times New Roman" w:hAnsi="Times New Roman" w:cs="Times New Roman"/>
          <w:sz w:val="20"/>
          <w:szCs w:val="20"/>
          <w:lang w:val="en-US"/>
        </w:rPr>
        <w:t>Only if needed</w:t>
      </w:r>
    </w:p>
    <w:p w:rsidR="00E8768D" w:rsidRPr="00E8768D" w:rsidRDefault="00E8768D" w:rsidP="00E8768D">
      <w:pPr>
        <w:rPr>
          <w:rFonts w:ascii="Times New Roman" w:hAnsi="Times New Roman" w:cs="Times New Roman"/>
          <w:sz w:val="20"/>
          <w:szCs w:val="20"/>
          <w:lang w:val="en-US"/>
        </w:rPr>
      </w:pPr>
    </w:p>
    <w:p w:rsidR="00E8768D" w:rsidRDefault="00E8768D" w:rsidP="00E8768D">
      <w:pPr>
        <w:ind w:left="708"/>
        <w:rPr>
          <w:rFonts w:ascii="Times New Roman" w:hAnsi="Times New Roman" w:cs="Times New Roman"/>
          <w:sz w:val="20"/>
          <w:szCs w:val="20"/>
          <w:lang w:val="en-US"/>
        </w:rPr>
      </w:pPr>
      <w:r w:rsidRPr="00E8768D">
        <w:rPr>
          <w:rFonts w:ascii="Times New Roman" w:hAnsi="Times New Roman" w:cs="Times New Roman"/>
          <w:sz w:val="20"/>
          <w:szCs w:val="20"/>
          <w:lang w:val="en-US"/>
        </w:rPr>
        <w:t>REFERENCES</w:t>
      </w:r>
    </w:p>
    <w:p w:rsidR="00E8768D" w:rsidRDefault="00E8768D" w:rsidP="00E8768D">
      <w:pPr>
        <w:rPr>
          <w:rFonts w:ascii="Times New Roman" w:hAnsi="Times New Roman" w:cs="Times New Roman"/>
          <w:sz w:val="20"/>
          <w:szCs w:val="20"/>
          <w:lang w:val="en-US"/>
        </w:rPr>
      </w:pPr>
    </w:p>
    <w:p w:rsidR="00E8768D" w:rsidRDefault="00E8768D" w:rsidP="00E8768D">
      <w:pPr>
        <w:jc w:val="both"/>
        <w:rPr>
          <w:rFonts w:ascii="Times New Roman" w:hAnsi="Times New Roman" w:cs="Times New Roman"/>
          <w:sz w:val="20"/>
          <w:szCs w:val="20"/>
          <w:lang w:val="en-US"/>
        </w:rPr>
      </w:pPr>
      <w:r w:rsidRPr="00E8768D">
        <w:rPr>
          <w:rFonts w:ascii="Times New Roman" w:hAnsi="Times New Roman" w:cs="Times New Roman"/>
          <w:sz w:val="20"/>
          <w:szCs w:val="20"/>
          <w:lang w:val="en-US"/>
        </w:rPr>
        <w:t>Place references in a separate References section; do not footnote references</w:t>
      </w:r>
      <w:r>
        <w:rPr>
          <w:rFonts w:ascii="Times New Roman" w:hAnsi="Times New Roman" w:cs="Times New Roman"/>
          <w:sz w:val="20"/>
          <w:szCs w:val="20"/>
          <w:lang w:val="en-US"/>
        </w:rPr>
        <w:t>! Use APA6 style.</w:t>
      </w:r>
      <w:r w:rsidRPr="00E8768D">
        <w:rPr>
          <w:lang w:val="en-GB"/>
        </w:rPr>
        <w:t xml:space="preserve"> </w:t>
      </w:r>
      <w:r w:rsidRPr="00E8768D">
        <w:rPr>
          <w:rFonts w:ascii="Times New Roman" w:hAnsi="Times New Roman" w:cs="Times New Roman"/>
          <w:sz w:val="20"/>
          <w:szCs w:val="20"/>
          <w:lang w:val="en-US"/>
        </w:rPr>
        <w:t>Do not put figures or anything else except for author information after the references</w:t>
      </w:r>
      <w:r>
        <w:rPr>
          <w:rFonts w:ascii="Times New Roman" w:hAnsi="Times New Roman" w:cs="Times New Roman"/>
          <w:sz w:val="20"/>
          <w:szCs w:val="20"/>
          <w:lang w:val="en-US"/>
        </w:rPr>
        <w:t>!</w:t>
      </w:r>
    </w:p>
    <w:p w:rsidR="00366AB0" w:rsidRDefault="00366AB0" w:rsidP="00E8768D">
      <w:pPr>
        <w:jc w:val="both"/>
        <w:rPr>
          <w:rFonts w:ascii="Times New Roman" w:hAnsi="Times New Roman" w:cs="Times New Roman"/>
          <w:sz w:val="20"/>
          <w:szCs w:val="20"/>
          <w:lang w:val="en-US"/>
        </w:rPr>
      </w:pPr>
      <w:r>
        <w:rPr>
          <w:rFonts w:ascii="Times New Roman" w:hAnsi="Times New Roman" w:cs="Times New Roman"/>
          <w:sz w:val="20"/>
          <w:szCs w:val="20"/>
          <w:lang w:val="en-US"/>
        </w:rPr>
        <w:t>Examples:</w:t>
      </w:r>
      <w:r w:rsidR="00A46D98">
        <w:rPr>
          <w:rFonts w:ascii="Times New Roman" w:hAnsi="Times New Roman" w:cs="Times New Roman"/>
          <w:sz w:val="20"/>
          <w:szCs w:val="20"/>
          <w:lang w:val="en-US"/>
        </w:rPr>
        <w:t xml:space="preserve"> </w:t>
      </w:r>
      <w:r w:rsidR="00A46D98" w:rsidRPr="00A46D98">
        <w:rPr>
          <w:rFonts w:ascii="Times New Roman" w:hAnsi="Times New Roman" w:cs="Times New Roman"/>
          <w:sz w:val="16"/>
          <w:szCs w:val="16"/>
          <w:lang w:val="en-US"/>
        </w:rPr>
        <w:t>Font size 8</w:t>
      </w:r>
    </w:p>
    <w:p w:rsidR="008268F8" w:rsidRDefault="008268F8" w:rsidP="00E8768D">
      <w:pPr>
        <w:jc w:val="both"/>
        <w:rPr>
          <w:rFonts w:ascii="Times New Roman" w:hAnsi="Times New Roman" w:cs="Times New Roman"/>
          <w:sz w:val="20"/>
          <w:szCs w:val="20"/>
          <w:lang w:val="en-US"/>
        </w:rPr>
      </w:pPr>
    </w:p>
    <w:p w:rsidR="008268F8" w:rsidRDefault="008268F8" w:rsidP="008268F8">
      <w:pPr>
        <w:ind w:left="706" w:hanging="706"/>
        <w:jc w:val="both"/>
        <w:rPr>
          <w:rFonts w:ascii="Times New Roman" w:hAnsi="Times New Roman" w:cs="Times New Roman"/>
          <w:sz w:val="16"/>
          <w:szCs w:val="16"/>
          <w:lang w:val="en-US"/>
        </w:rPr>
      </w:pPr>
      <w:r w:rsidRPr="008268F8">
        <w:rPr>
          <w:rFonts w:ascii="Times New Roman" w:hAnsi="Times New Roman" w:cs="Times New Roman"/>
          <w:sz w:val="16"/>
          <w:szCs w:val="16"/>
          <w:lang w:val="nl-NL"/>
        </w:rPr>
        <w:t xml:space="preserve">Achouak, W., Abrouk, D., Guyonnet, J., Barakat, M., Ortet, P., Simon, L., . . . </w:t>
      </w:r>
      <w:r w:rsidRPr="008268F8">
        <w:rPr>
          <w:rFonts w:ascii="Times New Roman" w:hAnsi="Times New Roman" w:cs="Times New Roman"/>
          <w:sz w:val="16"/>
          <w:szCs w:val="16"/>
          <w:lang w:val="en-US"/>
        </w:rPr>
        <w:t>Haichar, F</w:t>
      </w:r>
      <w:bookmarkStart w:id="1" w:name="_GoBack"/>
      <w:bookmarkEnd w:id="1"/>
      <w:r w:rsidRPr="008268F8">
        <w:rPr>
          <w:rFonts w:ascii="Times New Roman" w:hAnsi="Times New Roman" w:cs="Times New Roman"/>
          <w:sz w:val="16"/>
          <w:szCs w:val="16"/>
          <w:lang w:val="en-US"/>
        </w:rPr>
        <w:t>. E. (2019). Plant hosts control microbial denitrification activity. Fems Microbiology Ecology, 95(3). doi:10.1093/femsec/fiz021</w:t>
      </w:r>
    </w:p>
    <w:p w:rsidR="00366AB0" w:rsidRDefault="008268F8" w:rsidP="00366AB0">
      <w:pPr>
        <w:ind w:left="706" w:hanging="706"/>
        <w:jc w:val="both"/>
        <w:rPr>
          <w:rFonts w:ascii="Times New Roman" w:hAnsi="Times New Roman" w:cs="Times New Roman"/>
          <w:sz w:val="16"/>
          <w:szCs w:val="16"/>
          <w:lang w:val="en-US"/>
        </w:rPr>
      </w:pPr>
      <w:r w:rsidRPr="008268F8">
        <w:rPr>
          <w:rFonts w:ascii="Times New Roman" w:hAnsi="Times New Roman" w:cs="Times New Roman"/>
          <w:sz w:val="16"/>
          <w:szCs w:val="16"/>
          <w:lang w:val="en-US"/>
        </w:rPr>
        <w:t>Barge, E. G., Leopold, D. R., Peay, K. G., Newcombe, G., &amp; Busby, P. E. (2019). Differentiating spatial from environmental effects on foliar fungal communities of Populus trichocarpa. Journal of Biogeography, 46(9), 2001-2011. doi:10.1111/jbi.13641</w:t>
      </w:r>
    </w:p>
    <w:p w:rsidR="00E8768D" w:rsidRDefault="008268F8" w:rsidP="00366AB0">
      <w:pPr>
        <w:ind w:left="706" w:hanging="706"/>
        <w:rPr>
          <w:rFonts w:ascii="Times New Roman" w:hAnsi="Times New Roman" w:cs="Times New Roman"/>
          <w:sz w:val="16"/>
          <w:szCs w:val="16"/>
          <w:lang w:val="en-US"/>
        </w:rPr>
      </w:pPr>
      <w:r w:rsidRPr="00366AB0">
        <w:rPr>
          <w:rFonts w:ascii="Times New Roman" w:hAnsi="Times New Roman" w:cs="Times New Roman"/>
          <w:sz w:val="16"/>
          <w:szCs w:val="16"/>
          <w:lang w:val="en-US"/>
        </w:rPr>
        <w:t xml:space="preserve">Jess. (2009, April 18). Some things I have learned about teens [Blog post]. Retrieved from </w:t>
      </w:r>
      <w:hyperlink r:id="rId10" w:history="1">
        <w:r w:rsidR="00366AB0" w:rsidRPr="00482D78">
          <w:rPr>
            <w:rStyle w:val="Hyperlink"/>
            <w:rFonts w:ascii="Times New Roman" w:hAnsi="Times New Roman" w:cs="Times New Roman"/>
            <w:sz w:val="16"/>
            <w:szCs w:val="16"/>
            <w:lang w:val="en-US"/>
          </w:rPr>
          <w:t>http://coollibrarianblog.blogspot.com/2009/04/some-things-i-have-learned-about-teens.html</w:t>
        </w:r>
      </w:hyperlink>
    </w:p>
    <w:p w:rsidR="00366AB0" w:rsidRPr="00366AB0" w:rsidRDefault="00366AB0" w:rsidP="00366AB0">
      <w:pPr>
        <w:ind w:left="706" w:hanging="706"/>
        <w:jc w:val="both"/>
        <w:rPr>
          <w:rFonts w:ascii="Times New Roman" w:hAnsi="Times New Roman" w:cs="Times New Roman"/>
          <w:sz w:val="16"/>
          <w:szCs w:val="16"/>
          <w:lang w:val="en-US"/>
        </w:rPr>
      </w:pPr>
      <w:r w:rsidRPr="00366AB0">
        <w:rPr>
          <w:rFonts w:ascii="Times New Roman" w:hAnsi="Times New Roman" w:cs="Times New Roman"/>
          <w:sz w:val="16"/>
          <w:szCs w:val="16"/>
          <w:lang w:val="en-US"/>
        </w:rPr>
        <w:t>Property and Environment Research Center. (2007, Winter). Less is more when it comes to packaging. Retrieved from http://perc.org/articles/less-more-when-it-comes-packaging</w:t>
      </w:r>
    </w:p>
    <w:p w:rsidR="00E8768D" w:rsidRPr="00E8768D" w:rsidRDefault="00E8768D" w:rsidP="00E8768D">
      <w:pPr>
        <w:rPr>
          <w:rFonts w:ascii="Times New Roman" w:hAnsi="Times New Roman" w:cs="Times New Roman"/>
          <w:b/>
          <w:bCs/>
          <w:sz w:val="20"/>
          <w:szCs w:val="20"/>
          <w:lang w:val="en-US"/>
        </w:rPr>
      </w:pPr>
    </w:p>
    <w:p w:rsidR="00E8768D" w:rsidRDefault="00E8768D" w:rsidP="00E8768D">
      <w:pPr>
        <w:ind w:left="708"/>
        <w:rPr>
          <w:rFonts w:ascii="Times New Roman" w:hAnsi="Times New Roman" w:cs="Times New Roman"/>
          <w:sz w:val="20"/>
          <w:szCs w:val="20"/>
          <w:lang w:val="en-US"/>
        </w:rPr>
      </w:pPr>
      <w:r>
        <w:rPr>
          <w:rFonts w:ascii="Times New Roman" w:hAnsi="Times New Roman" w:cs="Times New Roman"/>
          <w:sz w:val="20"/>
          <w:szCs w:val="20"/>
          <w:lang w:val="en-US"/>
        </w:rPr>
        <w:t>AUTHORS</w:t>
      </w:r>
    </w:p>
    <w:p w:rsidR="00E8768D" w:rsidRDefault="00E8768D" w:rsidP="00E8768D">
      <w:pPr>
        <w:rPr>
          <w:rFonts w:ascii="Times New Roman" w:hAnsi="Times New Roman" w:cs="Times New Roman"/>
          <w:sz w:val="20"/>
          <w:szCs w:val="20"/>
          <w:lang w:val="en-US"/>
        </w:rPr>
      </w:pPr>
      <w:r w:rsidRPr="00E8768D">
        <w:rPr>
          <w:rFonts w:ascii="Times New Roman" w:hAnsi="Times New Roman" w:cs="Times New Roman"/>
          <w:b/>
          <w:bCs/>
          <w:sz w:val="20"/>
          <w:szCs w:val="20"/>
          <w:lang w:val="en-US"/>
        </w:rPr>
        <w:t xml:space="preserve">First Author </w:t>
      </w:r>
      <w:r w:rsidRPr="00E8768D">
        <w:rPr>
          <w:rFonts w:ascii="Times New Roman" w:hAnsi="Times New Roman" w:cs="Times New Roman"/>
          <w:sz w:val="20"/>
          <w:szCs w:val="20"/>
          <w:lang w:val="en-US"/>
        </w:rPr>
        <w:t>– Author name, qualifications, associated institute (if any) and email address.</w:t>
      </w:r>
    </w:p>
    <w:p w:rsidR="00CA79A6" w:rsidRPr="00E8768D" w:rsidRDefault="00CA79A6" w:rsidP="00E8768D">
      <w:pPr>
        <w:rPr>
          <w:rFonts w:ascii="Times New Roman" w:hAnsi="Times New Roman" w:cs="Times New Roman"/>
          <w:sz w:val="20"/>
          <w:szCs w:val="20"/>
          <w:lang w:val="en-US"/>
        </w:rPr>
      </w:pPr>
    </w:p>
    <w:p w:rsidR="00E8768D" w:rsidRDefault="00E8768D" w:rsidP="00E8768D">
      <w:pPr>
        <w:rPr>
          <w:rFonts w:ascii="Times New Roman" w:hAnsi="Times New Roman" w:cs="Times New Roman"/>
          <w:sz w:val="20"/>
          <w:szCs w:val="20"/>
          <w:lang w:val="en-US"/>
        </w:rPr>
      </w:pPr>
      <w:r w:rsidRPr="00E8768D">
        <w:rPr>
          <w:rFonts w:ascii="Times New Roman" w:hAnsi="Times New Roman" w:cs="Times New Roman"/>
          <w:b/>
          <w:bCs/>
          <w:sz w:val="20"/>
          <w:szCs w:val="20"/>
          <w:lang w:val="en-US"/>
        </w:rPr>
        <w:t xml:space="preserve">Second Author </w:t>
      </w:r>
      <w:r w:rsidRPr="00E8768D">
        <w:rPr>
          <w:rFonts w:ascii="Times New Roman" w:hAnsi="Times New Roman" w:cs="Times New Roman"/>
          <w:sz w:val="20"/>
          <w:szCs w:val="20"/>
          <w:lang w:val="en-US"/>
        </w:rPr>
        <w:t>– Author name, qualifications, associated institute (if any) and email address.</w:t>
      </w:r>
    </w:p>
    <w:p w:rsidR="00CA79A6" w:rsidRPr="00E8768D" w:rsidRDefault="00CA79A6" w:rsidP="00E8768D">
      <w:pPr>
        <w:rPr>
          <w:rFonts w:ascii="Times New Roman" w:hAnsi="Times New Roman" w:cs="Times New Roman"/>
          <w:sz w:val="20"/>
          <w:szCs w:val="20"/>
          <w:lang w:val="en-US"/>
        </w:rPr>
      </w:pPr>
    </w:p>
    <w:p w:rsidR="00E8768D" w:rsidRPr="00E8768D" w:rsidRDefault="00E8768D" w:rsidP="00E8768D">
      <w:pPr>
        <w:rPr>
          <w:rFonts w:ascii="Times New Roman" w:hAnsi="Times New Roman" w:cs="Times New Roman"/>
          <w:sz w:val="20"/>
          <w:szCs w:val="20"/>
          <w:lang w:val="en-US"/>
        </w:rPr>
      </w:pPr>
      <w:r w:rsidRPr="00E8768D">
        <w:rPr>
          <w:rFonts w:ascii="Times New Roman" w:hAnsi="Times New Roman" w:cs="Times New Roman"/>
          <w:b/>
          <w:bCs/>
          <w:sz w:val="20"/>
          <w:szCs w:val="20"/>
          <w:lang w:val="en-US"/>
        </w:rPr>
        <w:t xml:space="preserve">Third Author </w:t>
      </w:r>
      <w:r w:rsidRPr="00E8768D">
        <w:rPr>
          <w:rFonts w:ascii="Times New Roman" w:hAnsi="Times New Roman" w:cs="Times New Roman"/>
          <w:sz w:val="20"/>
          <w:szCs w:val="20"/>
          <w:lang w:val="en-US"/>
        </w:rPr>
        <w:t>– Author name, qualifications, associated institute (if any) and email address.</w:t>
      </w:r>
    </w:p>
    <w:p w:rsidR="00E8768D" w:rsidRPr="00E8768D" w:rsidRDefault="00E8768D" w:rsidP="00E8768D">
      <w:pPr>
        <w:rPr>
          <w:rFonts w:ascii="Times New Roman" w:hAnsi="Times New Roman" w:cs="Times New Roman"/>
          <w:sz w:val="20"/>
          <w:szCs w:val="20"/>
          <w:lang w:val="en-US"/>
        </w:rPr>
      </w:pPr>
    </w:p>
    <w:p w:rsidR="00E8768D" w:rsidRPr="00E8768D" w:rsidRDefault="00E8768D" w:rsidP="00E8768D">
      <w:pPr>
        <w:rPr>
          <w:rFonts w:ascii="Times New Roman" w:hAnsi="Times New Roman" w:cs="Times New Roman"/>
          <w:sz w:val="20"/>
          <w:szCs w:val="20"/>
          <w:lang w:val="en-US"/>
        </w:rPr>
      </w:pPr>
      <w:r w:rsidRPr="00E8768D">
        <w:rPr>
          <w:rFonts w:ascii="Times New Roman" w:hAnsi="Times New Roman" w:cs="Times New Roman"/>
          <w:b/>
          <w:bCs/>
          <w:sz w:val="20"/>
          <w:szCs w:val="20"/>
          <w:lang w:val="en-US"/>
        </w:rPr>
        <w:t xml:space="preserve">Correspondence Author </w:t>
      </w:r>
      <w:r w:rsidRPr="00E8768D">
        <w:rPr>
          <w:rFonts w:ascii="Times New Roman" w:hAnsi="Times New Roman" w:cs="Times New Roman"/>
          <w:sz w:val="20"/>
          <w:szCs w:val="20"/>
          <w:lang w:val="en-US"/>
        </w:rPr>
        <w:t xml:space="preserve">– Author name, email address, alternate email address (if any), contact number. </w:t>
      </w:r>
    </w:p>
    <w:p w:rsidR="00531878" w:rsidRDefault="00531878" w:rsidP="0013122C">
      <w:pPr>
        <w:rPr>
          <w:rFonts w:ascii="Times New Roman" w:hAnsi="Times New Roman" w:cs="Times New Roman"/>
          <w:sz w:val="20"/>
          <w:szCs w:val="20"/>
          <w:lang w:val="en-US"/>
        </w:rPr>
      </w:pPr>
    </w:p>
    <w:p w:rsidR="00366AB0" w:rsidRPr="00366AB0" w:rsidRDefault="00366AB0" w:rsidP="00366AB0">
      <w:pPr>
        <w:jc w:val="both"/>
        <w:rPr>
          <w:rFonts w:ascii="Times New Roman" w:hAnsi="Times New Roman" w:cs="Times New Roman"/>
          <w:color w:val="C00000"/>
          <w:sz w:val="20"/>
          <w:szCs w:val="20"/>
          <w:lang w:val="en-US"/>
        </w:rPr>
      </w:pPr>
      <w:r w:rsidRPr="00366AB0">
        <w:rPr>
          <w:rFonts w:ascii="Times New Roman" w:hAnsi="Times New Roman" w:cs="Times New Roman"/>
          <w:color w:val="C00000"/>
          <w:sz w:val="20"/>
          <w:szCs w:val="20"/>
          <w:lang w:val="en-US"/>
        </w:rPr>
        <w:t xml:space="preserve">The whole Article </w:t>
      </w:r>
      <w:r w:rsidRPr="0017443F">
        <w:rPr>
          <w:rFonts w:ascii="Times New Roman" w:hAnsi="Times New Roman" w:cs="Times New Roman"/>
          <w:b/>
          <w:color w:val="C00000"/>
          <w:sz w:val="20"/>
          <w:szCs w:val="20"/>
          <w:lang w:val="en-US"/>
        </w:rPr>
        <w:t>including</w:t>
      </w:r>
      <w:r w:rsidRPr="00366AB0">
        <w:rPr>
          <w:rFonts w:ascii="Times New Roman" w:hAnsi="Times New Roman" w:cs="Times New Roman"/>
          <w:color w:val="C00000"/>
          <w:sz w:val="20"/>
          <w:szCs w:val="20"/>
          <w:lang w:val="en-US"/>
        </w:rPr>
        <w:t xml:space="preserve"> </w:t>
      </w:r>
      <w:r w:rsidR="0017443F">
        <w:rPr>
          <w:rFonts w:ascii="Times New Roman" w:hAnsi="Times New Roman" w:cs="Times New Roman"/>
          <w:color w:val="C00000"/>
          <w:sz w:val="20"/>
          <w:szCs w:val="20"/>
          <w:lang w:val="en-US"/>
        </w:rPr>
        <w:t>a</w:t>
      </w:r>
      <w:r w:rsidRPr="00366AB0">
        <w:rPr>
          <w:rFonts w:ascii="Times New Roman" w:hAnsi="Times New Roman" w:cs="Times New Roman"/>
          <w:color w:val="C00000"/>
          <w:sz w:val="20"/>
          <w:szCs w:val="20"/>
          <w:lang w:val="en-US"/>
        </w:rPr>
        <w:t>ppendix,</w:t>
      </w:r>
      <w:r w:rsidR="0017443F" w:rsidRPr="0017443F">
        <w:rPr>
          <w:lang w:val="en-GB"/>
        </w:rPr>
        <w:t xml:space="preserve"> </w:t>
      </w:r>
      <w:r w:rsidR="0017443F">
        <w:rPr>
          <w:rFonts w:ascii="Times New Roman" w:hAnsi="Times New Roman" w:cs="Times New Roman"/>
          <w:color w:val="C00000"/>
          <w:sz w:val="20"/>
          <w:szCs w:val="20"/>
          <w:lang w:val="en-US"/>
        </w:rPr>
        <w:t>a</w:t>
      </w:r>
      <w:r w:rsidR="0017443F" w:rsidRPr="0017443F">
        <w:rPr>
          <w:rFonts w:ascii="Times New Roman" w:hAnsi="Times New Roman" w:cs="Times New Roman"/>
          <w:color w:val="C00000"/>
          <w:sz w:val="20"/>
          <w:szCs w:val="20"/>
          <w:lang w:val="en-US"/>
        </w:rPr>
        <w:t>cknowledgements</w:t>
      </w:r>
      <w:r w:rsidRPr="00366AB0">
        <w:rPr>
          <w:rFonts w:ascii="Times New Roman" w:hAnsi="Times New Roman" w:cs="Times New Roman"/>
          <w:color w:val="C00000"/>
          <w:sz w:val="20"/>
          <w:szCs w:val="20"/>
          <w:lang w:val="en-US"/>
        </w:rPr>
        <w:t xml:space="preserve">, References and authors should not be longer than </w:t>
      </w:r>
      <w:r w:rsidRPr="0017443F">
        <w:rPr>
          <w:rFonts w:ascii="Times New Roman" w:hAnsi="Times New Roman" w:cs="Times New Roman"/>
          <w:b/>
          <w:color w:val="C00000"/>
          <w:sz w:val="20"/>
          <w:szCs w:val="20"/>
          <w:lang w:val="en-US"/>
        </w:rPr>
        <w:t>3 pages</w:t>
      </w:r>
      <w:r w:rsidRPr="00366AB0">
        <w:rPr>
          <w:rFonts w:ascii="Times New Roman" w:hAnsi="Times New Roman" w:cs="Times New Roman"/>
          <w:color w:val="C00000"/>
          <w:sz w:val="20"/>
          <w:szCs w:val="20"/>
          <w:lang w:val="en-US"/>
        </w:rPr>
        <w:t>.</w:t>
      </w:r>
    </w:p>
    <w:p w:rsidR="00366AB0" w:rsidRPr="00366AB0" w:rsidRDefault="00366AB0" w:rsidP="00366AB0">
      <w:pPr>
        <w:jc w:val="both"/>
        <w:rPr>
          <w:rFonts w:ascii="Times New Roman" w:hAnsi="Times New Roman" w:cs="Times New Roman"/>
          <w:color w:val="C00000"/>
          <w:sz w:val="20"/>
          <w:szCs w:val="20"/>
          <w:lang w:val="en-US"/>
        </w:rPr>
        <w:sectPr w:rsidR="00366AB0" w:rsidRPr="00366AB0" w:rsidSect="0013122C">
          <w:type w:val="continuous"/>
          <w:pgSz w:w="11906" w:h="16838"/>
          <w:pgMar w:top="1008" w:right="720" w:bottom="1008" w:left="720" w:header="720" w:footer="720" w:gutter="0"/>
          <w:cols w:num="2" w:space="288"/>
          <w:docGrid w:linePitch="360"/>
        </w:sectPr>
      </w:pPr>
      <w:r w:rsidRPr="00366AB0">
        <w:rPr>
          <w:rFonts w:ascii="Times New Roman" w:hAnsi="Times New Roman" w:cs="Times New Roman"/>
          <w:color w:val="C00000"/>
          <w:sz w:val="20"/>
          <w:szCs w:val="20"/>
          <w:lang w:val="en-US"/>
        </w:rPr>
        <w:t xml:space="preserve">The max. </w:t>
      </w:r>
      <w:r w:rsidRPr="0017443F">
        <w:rPr>
          <w:rFonts w:ascii="Times New Roman" w:hAnsi="Times New Roman" w:cs="Times New Roman"/>
          <w:b/>
          <w:color w:val="C00000"/>
          <w:sz w:val="20"/>
          <w:szCs w:val="20"/>
          <w:lang w:val="en-US"/>
        </w:rPr>
        <w:t>word</w:t>
      </w:r>
      <w:r w:rsidRPr="00366AB0">
        <w:rPr>
          <w:rFonts w:ascii="Times New Roman" w:hAnsi="Times New Roman" w:cs="Times New Roman"/>
          <w:color w:val="C00000"/>
          <w:sz w:val="20"/>
          <w:szCs w:val="20"/>
          <w:lang w:val="en-US"/>
        </w:rPr>
        <w:t xml:space="preserve"> count in </w:t>
      </w:r>
      <w:r w:rsidRPr="0017443F">
        <w:rPr>
          <w:rFonts w:ascii="Times New Roman" w:hAnsi="Times New Roman" w:cs="Times New Roman"/>
          <w:b/>
          <w:color w:val="C00000"/>
          <w:sz w:val="20"/>
          <w:szCs w:val="20"/>
          <w:lang w:val="en-US"/>
        </w:rPr>
        <w:t>1500</w:t>
      </w:r>
      <w:r w:rsidRPr="00366AB0">
        <w:rPr>
          <w:rFonts w:ascii="Times New Roman" w:hAnsi="Times New Roman" w:cs="Times New Roman"/>
          <w:color w:val="C00000"/>
          <w:sz w:val="20"/>
          <w:szCs w:val="20"/>
          <w:lang w:val="en-US"/>
        </w:rPr>
        <w:t xml:space="preserve"> </w:t>
      </w:r>
      <w:r w:rsidRPr="0017443F">
        <w:rPr>
          <w:rFonts w:ascii="Times New Roman" w:hAnsi="Times New Roman" w:cs="Times New Roman"/>
          <w:b/>
          <w:color w:val="C00000"/>
          <w:sz w:val="20"/>
          <w:szCs w:val="20"/>
          <w:lang w:val="en-US"/>
        </w:rPr>
        <w:t>excluding</w:t>
      </w:r>
      <w:r w:rsidRPr="00366AB0">
        <w:rPr>
          <w:rFonts w:ascii="Times New Roman" w:hAnsi="Times New Roman" w:cs="Times New Roman"/>
          <w:color w:val="C00000"/>
          <w:sz w:val="20"/>
          <w:szCs w:val="20"/>
          <w:lang w:val="en-US"/>
        </w:rPr>
        <w:t xml:space="preserve"> Appendix, </w:t>
      </w:r>
      <w:r w:rsidR="0017443F" w:rsidRPr="00366AB0">
        <w:rPr>
          <w:rFonts w:ascii="Times New Roman" w:hAnsi="Times New Roman" w:cs="Times New Roman"/>
          <w:color w:val="C00000"/>
          <w:sz w:val="20"/>
          <w:szCs w:val="20"/>
          <w:lang w:val="en-US"/>
        </w:rPr>
        <w:t>acknowledgements</w:t>
      </w:r>
      <w:r w:rsidRPr="00366AB0">
        <w:rPr>
          <w:rFonts w:ascii="Times New Roman" w:hAnsi="Times New Roman" w:cs="Times New Roman"/>
          <w:color w:val="C00000"/>
          <w:sz w:val="20"/>
          <w:szCs w:val="20"/>
          <w:lang w:val="en-US"/>
        </w:rPr>
        <w:t>, References and authors.</w:t>
      </w:r>
      <w:r>
        <w:rPr>
          <w:rFonts w:ascii="Times New Roman" w:hAnsi="Times New Roman" w:cs="Times New Roman"/>
          <w:color w:val="C00000"/>
          <w:sz w:val="20"/>
          <w:szCs w:val="20"/>
          <w:lang w:val="en-US"/>
        </w:rPr>
        <w:t xml:space="preserve"> The title of the document for the upload: </w:t>
      </w:r>
      <w:r w:rsidRPr="00366AB0">
        <w:rPr>
          <w:rFonts w:ascii="Times New Roman" w:hAnsi="Times New Roman" w:cs="Times New Roman"/>
          <w:color w:val="C00000"/>
          <w:sz w:val="20"/>
          <w:szCs w:val="20"/>
          <w:lang w:val="en-US"/>
        </w:rPr>
        <w:t>Team_name_Article_title_Draft_</w:t>
      </w:r>
      <w:r w:rsidR="003E7BAE">
        <w:rPr>
          <w:rFonts w:ascii="Times New Roman" w:hAnsi="Times New Roman" w:cs="Times New Roman"/>
          <w:color w:val="C00000"/>
          <w:sz w:val="20"/>
          <w:szCs w:val="20"/>
          <w:lang w:val="en-US"/>
        </w:rPr>
        <w:t>1</w:t>
      </w:r>
    </w:p>
    <w:p w:rsidR="00F86A2E" w:rsidRPr="00F86A2E" w:rsidRDefault="00F86A2E" w:rsidP="00F86A2E">
      <w:pPr>
        <w:rPr>
          <w:rFonts w:ascii="Times New Roman" w:hAnsi="Times New Roman" w:cs="Times New Roman"/>
          <w:lang w:val="en-US"/>
        </w:rPr>
      </w:pPr>
    </w:p>
    <w:sectPr w:rsidR="00F86A2E" w:rsidRPr="00F86A2E" w:rsidSect="00F86A2E">
      <w:type w:val="continuous"/>
      <w:pgSz w:w="11906" w:h="16838"/>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A4" w:rsidRDefault="005C01A4" w:rsidP="007E3823">
      <w:r>
        <w:separator/>
      </w:r>
    </w:p>
  </w:endnote>
  <w:endnote w:type="continuationSeparator" w:id="0">
    <w:p w:rsidR="005C01A4" w:rsidRDefault="005C01A4" w:rsidP="007E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03043"/>
      <w:docPartObj>
        <w:docPartGallery w:val="Page Numbers (Bottom of Page)"/>
        <w:docPartUnique/>
      </w:docPartObj>
    </w:sdtPr>
    <w:sdtEndPr>
      <w:rPr>
        <w:noProof/>
      </w:rPr>
    </w:sdtEndPr>
    <w:sdtContent>
      <w:p w:rsidR="00531878" w:rsidRDefault="00531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1878" w:rsidRDefault="0053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A4" w:rsidRDefault="005C01A4" w:rsidP="007E3823">
      <w:r>
        <w:separator/>
      </w:r>
    </w:p>
  </w:footnote>
  <w:footnote w:type="continuationSeparator" w:id="0">
    <w:p w:rsidR="005C01A4" w:rsidRDefault="005C01A4" w:rsidP="007E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23" w:rsidRPr="008C085B" w:rsidRDefault="007E3823">
    <w:pPr>
      <w:pStyle w:val="Header"/>
      <w:rPr>
        <w:rFonts w:ascii="Times New Roman" w:hAnsi="Times New Roman" w:cs="Times New Roman"/>
        <w:sz w:val="24"/>
        <w:szCs w:val="24"/>
      </w:rPr>
    </w:pPr>
    <w:r w:rsidRPr="008C085B">
      <w:rPr>
        <w:rFonts w:ascii="Times New Roman" w:hAnsi="Times New Roman" w:cs="Times New Roman"/>
        <w:sz w:val="24"/>
        <w:szCs w:val="24"/>
      </w:rPr>
      <w:t xml:space="preserve">IGEM Proceedings Journal 2020                            </w:t>
    </w:r>
    <w:r w:rsidR="008C085B">
      <w:rPr>
        <w:rFonts w:ascii="Times New Roman" w:hAnsi="Times New Roman" w:cs="Times New Roman"/>
        <w:sz w:val="24"/>
        <w:szCs w:val="24"/>
      </w:rPr>
      <w:t xml:space="preserve"> </w:t>
    </w:r>
    <w:r w:rsidR="008C085B" w:rsidRPr="008C085B">
      <w:rPr>
        <w:rFonts w:ascii="Times New Roman" w:hAnsi="Times New Roman" w:cs="Times New Roman"/>
        <w:sz w:val="24"/>
        <w:szCs w:val="24"/>
      </w:rPr>
      <w:t xml:space="preserve">                                                     </w:t>
    </w:r>
    <w:hyperlink r:id="rId1" w:history="1">
      <w:r w:rsidR="008C085B" w:rsidRPr="005E3763">
        <w:rPr>
          <w:rStyle w:val="Hyperlink"/>
          <w:rFonts w:ascii="Times New Roman" w:hAnsi="Times New Roman" w:cs="Times New Roman"/>
          <w:sz w:val="24"/>
          <w:szCs w:val="24"/>
        </w:rPr>
        <w:t>www.igem-maastricht.nl</w:t>
      </w:r>
    </w:hyperlink>
    <w:r w:rsidR="008C085B" w:rsidRPr="008C085B">
      <w:rPr>
        <w:rFonts w:ascii="Times New Roman" w:hAnsi="Times New Roman" w:cs="Times New Roman"/>
        <w:sz w:val="24"/>
        <w:szCs w:val="24"/>
      </w:rPr>
      <w:t xml:space="preserve"> </w:t>
    </w:r>
  </w:p>
  <w:p w:rsidR="007E3823" w:rsidRDefault="007E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C07"/>
    <w:multiLevelType w:val="hybridMultilevel"/>
    <w:tmpl w:val="ABFEB44C"/>
    <w:lvl w:ilvl="0" w:tplc="BD5ABD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CC1BF9"/>
    <w:multiLevelType w:val="hybridMultilevel"/>
    <w:tmpl w:val="775C881E"/>
    <w:lvl w:ilvl="0" w:tplc="1FEE6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653415"/>
    <w:multiLevelType w:val="hybridMultilevel"/>
    <w:tmpl w:val="4AE4A5A8"/>
    <w:lvl w:ilvl="0" w:tplc="04070013">
      <w:start w:val="1"/>
      <w:numFmt w:val="upperRoman"/>
      <w:lvlText w:val="%1."/>
      <w:lvlJc w:val="right"/>
      <w:pPr>
        <w:ind w:left="63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15:restartNumberingAfterBreak="0">
    <w:nsid w:val="482C16C5"/>
    <w:multiLevelType w:val="hybridMultilevel"/>
    <w:tmpl w:val="931AB512"/>
    <w:lvl w:ilvl="0" w:tplc="2F181E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174E86"/>
    <w:multiLevelType w:val="hybridMultilevel"/>
    <w:tmpl w:val="B9E4EE30"/>
    <w:lvl w:ilvl="0" w:tplc="3B5CB9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E416CB"/>
    <w:multiLevelType w:val="hybridMultilevel"/>
    <w:tmpl w:val="1E367FA2"/>
    <w:lvl w:ilvl="0" w:tplc="81EEEFE0">
      <w:start w:val="1"/>
      <w:numFmt w:val="upperLetter"/>
      <w:lvlText w:val="%1."/>
      <w:lvlJc w:val="left"/>
      <w:pPr>
        <w:ind w:left="504" w:hanging="360"/>
      </w:pPr>
      <w:rPr>
        <w:rFonts w:hint="default"/>
      </w:rPr>
    </w:lvl>
    <w:lvl w:ilvl="1" w:tplc="04070019" w:tentative="1">
      <w:start w:val="1"/>
      <w:numFmt w:val="lowerLetter"/>
      <w:lvlText w:val="%2."/>
      <w:lvlJc w:val="left"/>
      <w:pPr>
        <w:ind w:left="1224" w:hanging="360"/>
      </w:pPr>
    </w:lvl>
    <w:lvl w:ilvl="2" w:tplc="0407001B" w:tentative="1">
      <w:start w:val="1"/>
      <w:numFmt w:val="lowerRoman"/>
      <w:lvlText w:val="%3."/>
      <w:lvlJc w:val="right"/>
      <w:pPr>
        <w:ind w:left="1944" w:hanging="180"/>
      </w:pPr>
    </w:lvl>
    <w:lvl w:ilvl="3" w:tplc="0407000F" w:tentative="1">
      <w:start w:val="1"/>
      <w:numFmt w:val="decimal"/>
      <w:lvlText w:val="%4."/>
      <w:lvlJc w:val="left"/>
      <w:pPr>
        <w:ind w:left="2664" w:hanging="360"/>
      </w:pPr>
    </w:lvl>
    <w:lvl w:ilvl="4" w:tplc="04070019" w:tentative="1">
      <w:start w:val="1"/>
      <w:numFmt w:val="lowerLetter"/>
      <w:lvlText w:val="%5."/>
      <w:lvlJc w:val="left"/>
      <w:pPr>
        <w:ind w:left="3384" w:hanging="360"/>
      </w:pPr>
    </w:lvl>
    <w:lvl w:ilvl="5" w:tplc="0407001B" w:tentative="1">
      <w:start w:val="1"/>
      <w:numFmt w:val="lowerRoman"/>
      <w:lvlText w:val="%6."/>
      <w:lvlJc w:val="right"/>
      <w:pPr>
        <w:ind w:left="4104" w:hanging="180"/>
      </w:pPr>
    </w:lvl>
    <w:lvl w:ilvl="6" w:tplc="0407000F" w:tentative="1">
      <w:start w:val="1"/>
      <w:numFmt w:val="decimal"/>
      <w:lvlText w:val="%7."/>
      <w:lvlJc w:val="left"/>
      <w:pPr>
        <w:ind w:left="4824" w:hanging="360"/>
      </w:pPr>
    </w:lvl>
    <w:lvl w:ilvl="7" w:tplc="04070019" w:tentative="1">
      <w:start w:val="1"/>
      <w:numFmt w:val="lowerLetter"/>
      <w:lvlText w:val="%8."/>
      <w:lvlJc w:val="left"/>
      <w:pPr>
        <w:ind w:left="5544" w:hanging="360"/>
      </w:pPr>
    </w:lvl>
    <w:lvl w:ilvl="8" w:tplc="0407001B" w:tentative="1">
      <w:start w:val="1"/>
      <w:numFmt w:val="lowerRoman"/>
      <w:lvlText w:val="%9."/>
      <w:lvlJc w:val="right"/>
      <w:pPr>
        <w:ind w:left="6264" w:hanging="180"/>
      </w:pPr>
    </w:lvl>
  </w:abstractNum>
  <w:abstractNum w:abstractNumId="6" w15:restartNumberingAfterBreak="0">
    <w:nsid w:val="66290139"/>
    <w:multiLevelType w:val="hybridMultilevel"/>
    <w:tmpl w:val="518859A6"/>
    <w:lvl w:ilvl="0" w:tplc="D8C2177E">
      <w:start w:val="1"/>
      <w:numFmt w:val="upperRoman"/>
      <w:lvlText w:val="%1."/>
      <w:lvlJc w:val="right"/>
      <w:pPr>
        <w:tabs>
          <w:tab w:val="num" w:pos="900"/>
        </w:tabs>
        <w:ind w:left="90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7" w15:restartNumberingAfterBreak="0">
    <w:nsid w:val="6D122381"/>
    <w:multiLevelType w:val="hybridMultilevel"/>
    <w:tmpl w:val="A2D091E2"/>
    <w:lvl w:ilvl="0" w:tplc="692EA0EA">
      <w:start w:val="1"/>
      <w:numFmt w:val="upperLetter"/>
      <w:lvlText w:val="%1."/>
      <w:lvlJc w:val="left"/>
      <w:pPr>
        <w:ind w:left="504" w:hanging="360"/>
      </w:pPr>
      <w:rPr>
        <w:rFonts w:hint="default"/>
      </w:rPr>
    </w:lvl>
    <w:lvl w:ilvl="1" w:tplc="04070019" w:tentative="1">
      <w:start w:val="1"/>
      <w:numFmt w:val="lowerLetter"/>
      <w:lvlText w:val="%2."/>
      <w:lvlJc w:val="left"/>
      <w:pPr>
        <w:ind w:left="1224" w:hanging="360"/>
      </w:pPr>
    </w:lvl>
    <w:lvl w:ilvl="2" w:tplc="0407001B" w:tentative="1">
      <w:start w:val="1"/>
      <w:numFmt w:val="lowerRoman"/>
      <w:lvlText w:val="%3."/>
      <w:lvlJc w:val="right"/>
      <w:pPr>
        <w:ind w:left="1944" w:hanging="180"/>
      </w:pPr>
    </w:lvl>
    <w:lvl w:ilvl="3" w:tplc="0407000F" w:tentative="1">
      <w:start w:val="1"/>
      <w:numFmt w:val="decimal"/>
      <w:lvlText w:val="%4."/>
      <w:lvlJc w:val="left"/>
      <w:pPr>
        <w:ind w:left="2664" w:hanging="360"/>
      </w:pPr>
    </w:lvl>
    <w:lvl w:ilvl="4" w:tplc="04070019" w:tentative="1">
      <w:start w:val="1"/>
      <w:numFmt w:val="lowerLetter"/>
      <w:lvlText w:val="%5."/>
      <w:lvlJc w:val="left"/>
      <w:pPr>
        <w:ind w:left="3384" w:hanging="360"/>
      </w:pPr>
    </w:lvl>
    <w:lvl w:ilvl="5" w:tplc="0407001B" w:tentative="1">
      <w:start w:val="1"/>
      <w:numFmt w:val="lowerRoman"/>
      <w:lvlText w:val="%6."/>
      <w:lvlJc w:val="right"/>
      <w:pPr>
        <w:ind w:left="4104" w:hanging="180"/>
      </w:pPr>
    </w:lvl>
    <w:lvl w:ilvl="6" w:tplc="0407000F" w:tentative="1">
      <w:start w:val="1"/>
      <w:numFmt w:val="decimal"/>
      <w:lvlText w:val="%7."/>
      <w:lvlJc w:val="left"/>
      <w:pPr>
        <w:ind w:left="4824" w:hanging="360"/>
      </w:pPr>
    </w:lvl>
    <w:lvl w:ilvl="7" w:tplc="04070019" w:tentative="1">
      <w:start w:val="1"/>
      <w:numFmt w:val="lowerLetter"/>
      <w:lvlText w:val="%8."/>
      <w:lvlJc w:val="left"/>
      <w:pPr>
        <w:ind w:left="5544" w:hanging="360"/>
      </w:pPr>
    </w:lvl>
    <w:lvl w:ilvl="8" w:tplc="0407001B" w:tentative="1">
      <w:start w:val="1"/>
      <w:numFmt w:val="lowerRoman"/>
      <w:lvlText w:val="%9."/>
      <w:lvlJc w:val="right"/>
      <w:pPr>
        <w:ind w:left="6264" w:hanging="180"/>
      </w:p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2E"/>
    <w:rsid w:val="00050DC8"/>
    <w:rsid w:val="00123F61"/>
    <w:rsid w:val="0013122C"/>
    <w:rsid w:val="0017443F"/>
    <w:rsid w:val="00186233"/>
    <w:rsid w:val="001864AD"/>
    <w:rsid w:val="003124EB"/>
    <w:rsid w:val="00366AB0"/>
    <w:rsid w:val="003E7BAE"/>
    <w:rsid w:val="0042694B"/>
    <w:rsid w:val="00531878"/>
    <w:rsid w:val="005C01A4"/>
    <w:rsid w:val="00764A32"/>
    <w:rsid w:val="007E3823"/>
    <w:rsid w:val="008268F8"/>
    <w:rsid w:val="008C085B"/>
    <w:rsid w:val="00A46D98"/>
    <w:rsid w:val="00CA79A6"/>
    <w:rsid w:val="00CC55C6"/>
    <w:rsid w:val="00E76FAA"/>
    <w:rsid w:val="00E8768D"/>
    <w:rsid w:val="00F86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3CA6"/>
  <w15:chartTrackingRefBased/>
  <w15:docId w15:val="{6B0A5076-798D-4D7F-A873-5D799E1E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6A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2E"/>
    <w:pPr>
      <w:ind w:left="720"/>
      <w:contextualSpacing/>
    </w:pPr>
  </w:style>
  <w:style w:type="character" w:customStyle="1" w:styleId="Heading2Char">
    <w:name w:val="Heading 2 Char"/>
    <w:basedOn w:val="DefaultParagraphFont"/>
    <w:link w:val="Heading2"/>
    <w:uiPriority w:val="9"/>
    <w:rsid w:val="00F86A2E"/>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CA79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CA79A6"/>
    <w:pPr>
      <w:ind w:firstLine="360"/>
      <w:jc w:val="both"/>
    </w:pPr>
    <w:rPr>
      <w:rFonts w:ascii="Times New Roman" w:eastAsia="Times New Roman" w:hAnsi="Times New Roman" w:cs="Times New Roman"/>
      <w:sz w:val="20"/>
      <w:szCs w:val="20"/>
      <w:lang w:val="en-US" w:eastAsia="pt-BR"/>
    </w:rPr>
  </w:style>
  <w:style w:type="character" w:customStyle="1" w:styleId="BodyTextChar">
    <w:name w:val="Body Text Char"/>
    <w:basedOn w:val="DefaultParagraphFont"/>
    <w:link w:val="BodyText"/>
    <w:rsid w:val="00CA79A6"/>
    <w:rPr>
      <w:rFonts w:ascii="Times New Roman" w:eastAsia="Times New Roman" w:hAnsi="Times New Roman" w:cs="Times New Roman"/>
      <w:sz w:val="20"/>
      <w:szCs w:val="20"/>
      <w:lang w:val="en-US" w:eastAsia="pt-BR"/>
    </w:rPr>
  </w:style>
  <w:style w:type="paragraph" w:styleId="Header">
    <w:name w:val="header"/>
    <w:basedOn w:val="Normal"/>
    <w:link w:val="HeaderChar"/>
    <w:uiPriority w:val="99"/>
    <w:unhideWhenUsed/>
    <w:rsid w:val="007E3823"/>
    <w:pPr>
      <w:tabs>
        <w:tab w:val="center" w:pos="4513"/>
        <w:tab w:val="right" w:pos="9026"/>
      </w:tabs>
    </w:pPr>
  </w:style>
  <w:style w:type="character" w:customStyle="1" w:styleId="HeaderChar">
    <w:name w:val="Header Char"/>
    <w:basedOn w:val="DefaultParagraphFont"/>
    <w:link w:val="Header"/>
    <w:uiPriority w:val="99"/>
    <w:rsid w:val="007E3823"/>
  </w:style>
  <w:style w:type="paragraph" w:styleId="Footer">
    <w:name w:val="footer"/>
    <w:basedOn w:val="Normal"/>
    <w:link w:val="FooterChar"/>
    <w:uiPriority w:val="99"/>
    <w:unhideWhenUsed/>
    <w:rsid w:val="007E3823"/>
    <w:pPr>
      <w:tabs>
        <w:tab w:val="center" w:pos="4513"/>
        <w:tab w:val="right" w:pos="9026"/>
      </w:tabs>
    </w:pPr>
  </w:style>
  <w:style w:type="character" w:customStyle="1" w:styleId="FooterChar">
    <w:name w:val="Footer Char"/>
    <w:basedOn w:val="DefaultParagraphFont"/>
    <w:link w:val="Footer"/>
    <w:uiPriority w:val="99"/>
    <w:rsid w:val="007E3823"/>
  </w:style>
  <w:style w:type="character" w:styleId="Hyperlink">
    <w:name w:val="Hyperlink"/>
    <w:basedOn w:val="DefaultParagraphFont"/>
    <w:uiPriority w:val="99"/>
    <w:unhideWhenUsed/>
    <w:rsid w:val="008C085B"/>
    <w:rPr>
      <w:color w:val="0563C1" w:themeColor="hyperlink"/>
      <w:u w:val="single"/>
    </w:rPr>
  </w:style>
  <w:style w:type="character" w:styleId="UnresolvedMention">
    <w:name w:val="Unresolved Mention"/>
    <w:basedOn w:val="DefaultParagraphFont"/>
    <w:uiPriority w:val="99"/>
    <w:semiHidden/>
    <w:unhideWhenUsed/>
    <w:rsid w:val="008C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ollibrarianblog.blogspot.com/2009/04/some-things-i-have-learned-about-teens.html"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igem-maastrich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Larissa</cp:lastModifiedBy>
  <cp:revision>8</cp:revision>
  <dcterms:created xsi:type="dcterms:W3CDTF">2020-07-13T22:43:00Z</dcterms:created>
  <dcterms:modified xsi:type="dcterms:W3CDTF">2020-07-15T11:08:00Z</dcterms:modified>
</cp:coreProperties>
</file>